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8F4C1" w14:textId="77777777" w:rsidR="002D3E17" w:rsidRDefault="00F4731A">
      <w:pPr>
        <w:jc w:val="center"/>
        <w:rPr>
          <w:b/>
          <w:sz w:val="48"/>
        </w:rPr>
      </w:pPr>
      <w:r>
        <w:rPr>
          <w:b/>
          <w:sz w:val="48"/>
        </w:rPr>
        <w:t xml:space="preserve"> </w:t>
      </w:r>
    </w:p>
    <w:p w14:paraId="4D527438" w14:textId="77777777" w:rsidR="002D3E17" w:rsidRDefault="002D3E17">
      <w:pPr>
        <w:jc w:val="center"/>
        <w:rPr>
          <w:b/>
          <w:sz w:val="48"/>
        </w:rPr>
      </w:pPr>
    </w:p>
    <w:p w14:paraId="6F415598" w14:textId="77777777" w:rsidR="002D3E17" w:rsidRPr="009B6231" w:rsidRDefault="002D3E17">
      <w:pPr>
        <w:jc w:val="center"/>
        <w:rPr>
          <w:rFonts w:asciiTheme="minorHAnsi" w:hAnsiTheme="minorHAnsi"/>
          <w:b/>
          <w:sz w:val="48"/>
        </w:rPr>
      </w:pPr>
      <w:r>
        <w:rPr>
          <w:rFonts w:asciiTheme="minorHAnsi" w:hAnsiTheme="minorHAnsi"/>
          <w:b/>
          <w:sz w:val="48"/>
        </w:rPr>
        <w:t>IDAHO YOUTH SOCCER ASSOCIATION</w:t>
      </w:r>
    </w:p>
    <w:p w14:paraId="387D8C79" w14:textId="77777777" w:rsidR="002D3E17" w:rsidRPr="009B6231" w:rsidRDefault="002D3E17">
      <w:pPr>
        <w:jc w:val="center"/>
        <w:rPr>
          <w:rFonts w:asciiTheme="minorHAnsi" w:hAnsiTheme="minorHAnsi"/>
          <w:b/>
          <w:sz w:val="48"/>
        </w:rPr>
      </w:pPr>
    </w:p>
    <w:p w14:paraId="4382D94B" w14:textId="77777777" w:rsidR="002D3E17" w:rsidRPr="009B6231" w:rsidRDefault="002D3E17">
      <w:pPr>
        <w:jc w:val="center"/>
        <w:rPr>
          <w:rFonts w:asciiTheme="minorHAnsi" w:hAnsiTheme="minorHAnsi"/>
          <w:b/>
          <w:sz w:val="48"/>
        </w:rPr>
      </w:pPr>
    </w:p>
    <w:p w14:paraId="0DD6FC33" w14:textId="77777777" w:rsidR="002D3E17" w:rsidRPr="009B6231" w:rsidRDefault="002D3E17">
      <w:pPr>
        <w:jc w:val="center"/>
        <w:rPr>
          <w:rFonts w:asciiTheme="minorHAnsi" w:hAnsiTheme="minorHAnsi"/>
          <w:b/>
          <w:sz w:val="48"/>
        </w:rPr>
      </w:pPr>
    </w:p>
    <w:p w14:paraId="0B95DDDD" w14:textId="77777777" w:rsidR="002D3E17" w:rsidRPr="009B6231" w:rsidRDefault="002D3E17">
      <w:pPr>
        <w:jc w:val="center"/>
        <w:rPr>
          <w:rFonts w:asciiTheme="minorHAnsi" w:hAnsiTheme="minorHAnsi"/>
          <w:b/>
          <w:sz w:val="48"/>
        </w:rPr>
      </w:pPr>
      <w:r>
        <w:rPr>
          <w:rFonts w:asciiTheme="minorHAnsi" w:hAnsiTheme="minorHAnsi"/>
          <w:b/>
          <w:sz w:val="48"/>
        </w:rPr>
        <w:t>UPDATED BYLAWS</w:t>
      </w:r>
    </w:p>
    <w:p w14:paraId="0F6D16A5" w14:textId="77777777" w:rsidR="002D3E17" w:rsidRPr="009B6231" w:rsidRDefault="002D3E17">
      <w:pPr>
        <w:jc w:val="center"/>
        <w:rPr>
          <w:rFonts w:asciiTheme="minorHAnsi" w:hAnsiTheme="minorHAnsi"/>
          <w:b/>
          <w:sz w:val="48"/>
        </w:rPr>
      </w:pPr>
    </w:p>
    <w:p w14:paraId="670A639F" w14:textId="77777777" w:rsidR="002D3E17" w:rsidRPr="009B6231" w:rsidRDefault="002D3E17">
      <w:pPr>
        <w:jc w:val="center"/>
        <w:rPr>
          <w:rFonts w:asciiTheme="minorHAnsi" w:hAnsiTheme="minorHAnsi"/>
          <w:b/>
          <w:sz w:val="48"/>
        </w:rPr>
      </w:pPr>
    </w:p>
    <w:p w14:paraId="149CC6FF" w14:textId="77777777" w:rsidR="009C4B95" w:rsidRPr="009B6231" w:rsidRDefault="0047701F">
      <w:pPr>
        <w:jc w:val="center"/>
        <w:rPr>
          <w:rFonts w:asciiTheme="minorHAnsi" w:hAnsiTheme="minorHAnsi"/>
          <w:b/>
          <w:sz w:val="48"/>
        </w:rPr>
      </w:pPr>
      <w:r>
        <w:rPr>
          <w:noProof/>
        </w:rPr>
        <mc:AlternateContent>
          <mc:Choice Requires="wps">
            <w:drawing>
              <wp:inline distT="0" distB="0" distL="0" distR="0" wp14:anchorId="669B3F29" wp14:editId="6CD2E4A7">
                <wp:extent cx="304800" cy="304800"/>
                <wp:effectExtent l="0" t="0" r="0" b="0"/>
                <wp:docPr id="542536755" name="AutoShape 2"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67BE36" id="AutoShape 2"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uEevW0gEAAJ4DAAAOAAAAZHJzL2Uyb0RvYy54bWysU9uO0zAQfUfiHyy/06SlwBI1Xa12tQhp YZEWPsB17MQi8ZgZt2n5esZOty3whnix5uKcOXN8srreD73YGSQHvpbzWSmF8Roa59tafvt6/+pK CorKN6oHb2p5MCSv1y9frMZQmQV00DcGBYN4qsZQyy7GUBUF6c4MimYQjOemBRxU5BTbokE1MvrQ F4uyfFuMgE1A0IaIq3dTU64zvrVGx0dryUTR15K5xXxiPjfpLNYrVbWoQuf0kYb6BxaDcp6HnqDu VFRii+4vqMFpBAIbZxqGAqx12uQdeJt5+cc2T50KJu/C4lA4yUT/D1Z/3j2FL5ioU3gA/Z2Eh9tO +dbcUGD5+FHluYQIY2dUwwzmSbtiDFSdMFJCjCY24ydo+LXVNkKWZW9xSDN4YbHP6h9O6pt9FJqL r8vlVclvpLl1jNMEVT1/HJDiBwODSEEtkdllcLV7oDhdfb6SZnm4d32fH7j3vxUYM1Uy+cQ3uYWq DTQH5o4wmYRNzUEH+FOKkQ1SS/qxVWik6D963v/9fLlMjsrJ8s27BSd42dlcdpTXDFXLKMUU3sbJ hduAru2yzBPHG9bMurzPmdWRLJsgK3I0bHLZZZ5vnX+r9S8AAAD//wMAUEsDBBQABgAIAAAAIQBM oOks2AAAAAMBAAAPAAAAZHJzL2Rvd25yZXYueG1sTI9BS8NAEIXvgv9hGcGL2I0iUmI2RQpiEaGY as/T7JgEs7NpdpvEf9+pHvQyw+MNb76XLSbXqoH60Hg2cDNLQBGX3jZcGXjfPF3PQYWIbLH1TAa+ KcAiPz/LMLV+5DcailgpCeGQooE6xi7VOpQ1OQwz3xGL9+l7h1FkX2nb4yjhrtW3SXKvHTYsH2rs aFlT+VUcnIGxXA/bzeuzXl9tV573q/2y+Hgx5vJienwAFWmKf8dwwhd0yIVp5w9sg2oNSJH4M8W7 m4va/W6dZ/o/e34EAAD//wMAUEsBAi0AFAAGAAgAAAAhALaDOJL+AAAA4QEAABMAAAAAAAAAAAAA AAAAAAAAAFtDb250ZW50X1R5cGVzXS54bWxQSwECLQAUAAYACAAAACEAOP0h/9YAAACUAQAACwAA AAAAAAAAAAAAAAAvAQAAX3JlbHMvLnJlbHNQSwECLQAUAAYACAAAACEA7hHr1tIBAACeAwAADgAA AAAAAAAAAAAAAAAuAgAAZHJzL2Uyb0RvYy54bWxQSwECLQAUAAYACAAAACEATKDpLNgAAAADAQAA DwAAAAAAAAAAAAAAAAAsBAAAZHJzL2Rvd25yZXYueG1sUEsFBgAAAAAEAAQA8wAAADEFAAAAAA== " filled="f" stroked="f">
                <o:lock v:ext="edit" aspectratio="t"/>
                <w10:anchorlock/>
              </v:rect>
            </w:pict>
          </mc:Fallback>
        </mc:AlternateContent>
      </w:r>
      <w:r>
        <w:rPr>
          <w:rFonts w:asciiTheme="minorHAnsi" w:hAnsiTheme="minorHAnsi"/>
          <w:b/>
          <w:noProof/>
          <w:sz w:val="48"/>
        </w:rPr>
        <w:drawing>
          <wp:inline distT="0" distB="0" distL="0" distR="0" wp14:anchorId="11EA64BC" wp14:editId="6CB244F1">
            <wp:extent cx="2372360" cy="2372360"/>
            <wp:effectExtent l="0" t="0" r="0" b="0"/>
            <wp:docPr id="1837423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2372360"/>
                    </a:xfrm>
                    <a:prstGeom prst="rect">
                      <a:avLst/>
                    </a:prstGeom>
                    <a:noFill/>
                  </pic:spPr>
                </pic:pic>
              </a:graphicData>
            </a:graphic>
          </wp:inline>
        </w:drawing>
      </w:r>
      <w:r>
        <w:rPr>
          <w:noProof/>
        </w:rPr>
        <mc:AlternateContent>
          <mc:Choice Requires="wps">
            <w:drawing>
              <wp:inline distT="0" distB="0" distL="0" distR="0" wp14:anchorId="109FA4B3" wp14:editId="577E1A5A">
                <wp:extent cx="304800" cy="304800"/>
                <wp:effectExtent l="0" t="0" r="0" b="0"/>
                <wp:docPr id="1539467447" name="AutoShape 2"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CFB40B" id="AutoShape 2"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uEevW0gEAAJ4DAAAOAAAAZHJzL2Uyb0RvYy54bWysU9uO0zAQfUfiHyy/06SlwBI1Xa12tQhp YZEWPsB17MQi8ZgZt2n5esZOty3whnix5uKcOXN8srreD73YGSQHvpbzWSmF8Roa59tafvt6/+pK CorKN6oHb2p5MCSv1y9frMZQmQV00DcGBYN4qsZQyy7GUBUF6c4MimYQjOemBRxU5BTbokE1MvrQ F4uyfFuMgE1A0IaIq3dTU64zvrVGx0dryUTR15K5xXxiPjfpLNYrVbWoQuf0kYb6BxaDcp6HnqDu VFRii+4vqMFpBAIbZxqGAqx12uQdeJt5+cc2T50KJu/C4lA4yUT/D1Z/3j2FL5ioU3gA/Z2Eh9tO +dbcUGD5+FHluYQIY2dUwwzmSbtiDFSdMFJCjCY24ydo+LXVNkKWZW9xSDN4YbHP6h9O6pt9FJqL r8vlVclvpLl1jNMEVT1/HJDiBwODSEEtkdllcLV7oDhdfb6SZnm4d32fH7j3vxUYM1Uy+cQ3uYWq DTQH5o4wmYRNzUEH+FOKkQ1SS/qxVWik6D963v/9fLlMjsrJ8s27BSd42dlcdpTXDFXLKMUU3sbJ hduAru2yzBPHG9bMurzPmdWRLJsgK3I0bHLZZZ5vnX+r9S8AAAD//wMAUEsDBBQABgAIAAAAIQBM oOks2AAAAAMBAAAPAAAAZHJzL2Rvd25yZXYueG1sTI9BS8NAEIXvgv9hGcGL2I0iUmI2RQpiEaGY as/T7JgEs7NpdpvEf9+pHvQyw+MNb76XLSbXqoH60Hg2cDNLQBGX3jZcGXjfPF3PQYWIbLH1TAa+ KcAiPz/LMLV+5DcailgpCeGQooE6xi7VOpQ1OQwz3xGL9+l7h1FkX2nb4yjhrtW3SXKvHTYsH2rs aFlT+VUcnIGxXA/bzeuzXl9tV573q/2y+Hgx5vJienwAFWmKf8dwwhd0yIVp5w9sg2oNSJH4M8W7 m4va/W6dZ/o/e34EAAD//wMAUEsBAi0AFAAGAAgAAAAhALaDOJL+AAAA4QEAABMAAAAAAAAAAAAA AAAAAAAAAFtDb250ZW50X1R5cGVzXS54bWxQSwECLQAUAAYACAAAACEAOP0h/9YAAACUAQAACwAA AAAAAAAAAAAAAAAvAQAAX3JlbHMvLnJlbHNQSwECLQAUAAYACAAAACEA7hHr1tIBAACeAwAADgAA AAAAAAAAAAAAAAAuAgAAZHJzL2Uyb0RvYy54bWxQSwECLQAUAAYACAAAACEATKDpLNgAAAADAQAA DwAAAAAAAAAAAAAAAAAsBAAAZHJzL2Rvd25yZXYueG1sUEsFBgAAAAAEAAQA8wAAADEFAAAAAA== " filled="f" stroked="f">
                <o:lock v:ext="edit" aspectratio="t"/>
                <w10:anchorlock/>
              </v:rect>
            </w:pict>
          </mc:Fallback>
        </mc:AlternateContent>
      </w:r>
    </w:p>
    <w:p w14:paraId="5D8ADE41" w14:textId="77777777" w:rsidR="009C4B95" w:rsidRPr="009B6231" w:rsidRDefault="009C4B95">
      <w:pPr>
        <w:jc w:val="center"/>
        <w:rPr>
          <w:rFonts w:asciiTheme="minorHAnsi" w:hAnsiTheme="minorHAnsi"/>
          <w:b/>
          <w:sz w:val="48"/>
        </w:rPr>
      </w:pPr>
    </w:p>
    <w:p w14:paraId="337D579A" w14:textId="77777777" w:rsidR="002D3E17" w:rsidRPr="009B6231" w:rsidRDefault="007D2AD6" w:rsidP="009C4B95">
      <w:pPr>
        <w:jc w:val="center"/>
        <w:rPr>
          <w:rFonts w:asciiTheme="minorHAnsi" w:hAnsiTheme="minorHAnsi"/>
          <w:b/>
          <w:sz w:val="28"/>
        </w:rPr>
      </w:pPr>
      <w:r>
        <w:rPr>
          <w:rFonts w:asciiTheme="minorHAnsi" w:hAnsiTheme="minorHAnsi"/>
          <w:b/>
          <w:szCs w:val="24"/>
        </w:rPr>
        <w:t>JULY 2026</w:t>
      </w:r>
      <w:r>
        <w:rPr>
          <w:rFonts w:asciiTheme="minorHAnsi" w:hAnsiTheme="minorHAnsi"/>
          <w:b/>
          <w:sz w:val="28"/>
        </w:rPr>
        <w:br w:type="page"/>
      </w:r>
      <w:r>
        <w:rPr>
          <w:rFonts w:asciiTheme="minorHAnsi" w:hAnsiTheme="minorHAnsi"/>
          <w:b/>
          <w:sz w:val="28"/>
        </w:rPr>
        <w:lastRenderedPageBreak/>
        <w:t>BYLAWS OF THE</w:t>
      </w:r>
    </w:p>
    <w:p w14:paraId="6A968FAD" w14:textId="77777777" w:rsidR="002D3E17" w:rsidRPr="009B6231" w:rsidRDefault="002D3E17">
      <w:pPr>
        <w:jc w:val="center"/>
        <w:rPr>
          <w:rFonts w:asciiTheme="minorHAnsi" w:hAnsiTheme="minorHAnsi"/>
          <w:b/>
          <w:sz w:val="28"/>
        </w:rPr>
      </w:pPr>
      <w:r>
        <w:rPr>
          <w:rFonts w:asciiTheme="minorHAnsi" w:hAnsiTheme="minorHAnsi"/>
          <w:b/>
          <w:sz w:val="28"/>
        </w:rPr>
        <w:t>IDAHO YOUTH SOCCER ASSOCIATION, INC.</w:t>
      </w:r>
    </w:p>
    <w:p w14:paraId="2D12CCCB" w14:textId="77777777" w:rsidR="002D3E17" w:rsidRPr="009B6231" w:rsidRDefault="002D3E17">
      <w:pPr>
        <w:jc w:val="center"/>
        <w:rPr>
          <w:rFonts w:asciiTheme="minorHAnsi" w:hAnsiTheme="minorHAnsi"/>
          <w:b/>
          <w:sz w:val="28"/>
        </w:rPr>
      </w:pPr>
    </w:p>
    <w:p w14:paraId="454765A2" w14:textId="77777777" w:rsidR="002D3E17" w:rsidRPr="009B6231" w:rsidRDefault="002D3E17">
      <w:pPr>
        <w:rPr>
          <w:rFonts w:asciiTheme="minorHAnsi" w:hAnsiTheme="minorHAnsi"/>
        </w:rPr>
      </w:pPr>
    </w:p>
    <w:p w14:paraId="5F12C22E" w14:textId="6F89906F" w:rsidR="002E6251" w:rsidRDefault="002D3E17">
      <w:pPr>
        <w:pStyle w:val="TOC1"/>
        <w:tabs>
          <w:tab w:val="right" w:leader="dot" w:pos="9350"/>
        </w:tabs>
        <w:rPr>
          <w:rFonts w:asciiTheme="minorHAnsi" w:eastAsiaTheme="minorEastAsia" w:hAnsiTheme="minorHAnsi" w:cstheme="minorBidi"/>
          <w:b w:val="0"/>
          <w:noProof/>
          <w:kern w:val="2"/>
          <w:szCs w:val="24"/>
          <w14:ligatures w14:val="standardContextual"/>
        </w:rPr>
      </w:pPr>
      <w:r>
        <w:rPr>
          <w:rFonts w:asciiTheme="minorHAnsi" w:hAnsiTheme="minorHAnsi"/>
        </w:rPr>
        <w:fldChar w:fldCharType="begin"/>
      </w:r>
      <w:r>
        <w:rPr>
          <w:rFonts w:asciiTheme="minorHAnsi" w:hAnsiTheme="minorHAnsi"/>
        </w:rPr>
        <w:instrText xml:space="preserve"> TOC \o "1-3" \h \z </w:instrText>
      </w:r>
      <w:r>
        <w:rPr>
          <w:rFonts w:asciiTheme="minorHAnsi" w:hAnsiTheme="minorHAnsi"/>
        </w:rPr>
        <w:fldChar w:fldCharType="separate"/>
      </w:r>
      <w:hyperlink w:anchor="_Toc234480997" w:history="1">
        <w:r>
          <w:rPr>
            <w:rStyle w:val="Hyperlink"/>
            <w:noProof/>
          </w:rPr>
          <w:t>PART I - GENERAL</w:t>
        </w:r>
        <w:r>
          <w:rPr>
            <w:noProof/>
            <w:webHidden/>
          </w:rPr>
          <w:tab/>
        </w:r>
        <w:r>
          <w:rPr>
            <w:noProof/>
            <w:webHidden/>
          </w:rPr>
          <w:fldChar w:fldCharType="begin"/>
        </w:r>
        <w:r>
          <w:rPr>
            <w:noProof/>
            <w:webHidden/>
          </w:rPr>
          <w:instrText xml:space="preserve"> PAGEREF _Toc234480997 \h </w:instrText>
        </w:r>
        <w:r>
          <w:rPr>
            <w:noProof/>
            <w:webHidden/>
          </w:rPr>
        </w:r>
        <w:r>
          <w:rPr>
            <w:noProof/>
            <w:webHidden/>
          </w:rPr>
          <w:fldChar w:fldCharType="separate"/>
        </w:r>
        <w:r w:rsidR="00E53AE2">
          <w:rPr>
            <w:noProof/>
            <w:webHidden/>
          </w:rPr>
          <w:t>4</w:t>
        </w:r>
        <w:r>
          <w:rPr>
            <w:noProof/>
            <w:webHidden/>
          </w:rPr>
          <w:fldChar w:fldCharType="end"/>
        </w:r>
      </w:hyperlink>
    </w:p>
    <w:p w14:paraId="6DB03FBE" w14:textId="767F453B"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0998" w:history="1">
        <w:r>
          <w:rPr>
            <w:rStyle w:val="Hyperlink"/>
            <w:noProof/>
          </w:rPr>
          <w:t>BYLAW 101. NAME</w:t>
        </w:r>
        <w:r>
          <w:rPr>
            <w:noProof/>
            <w:webHidden/>
          </w:rPr>
          <w:tab/>
        </w:r>
        <w:r>
          <w:rPr>
            <w:noProof/>
            <w:webHidden/>
          </w:rPr>
          <w:fldChar w:fldCharType="begin"/>
        </w:r>
        <w:r>
          <w:rPr>
            <w:noProof/>
            <w:webHidden/>
          </w:rPr>
          <w:instrText xml:space="preserve"> PAGEREF _Toc234480998 \h </w:instrText>
        </w:r>
        <w:r>
          <w:rPr>
            <w:noProof/>
            <w:webHidden/>
          </w:rPr>
        </w:r>
        <w:r>
          <w:rPr>
            <w:noProof/>
            <w:webHidden/>
          </w:rPr>
          <w:fldChar w:fldCharType="separate"/>
        </w:r>
        <w:r w:rsidR="00E53AE2">
          <w:rPr>
            <w:noProof/>
            <w:webHidden/>
          </w:rPr>
          <w:t>4</w:t>
        </w:r>
        <w:r>
          <w:rPr>
            <w:noProof/>
            <w:webHidden/>
          </w:rPr>
          <w:fldChar w:fldCharType="end"/>
        </w:r>
      </w:hyperlink>
    </w:p>
    <w:p w14:paraId="1D8A3E7B" w14:textId="0F382ADC"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0999" w:history="1">
        <w:r>
          <w:rPr>
            <w:rStyle w:val="Hyperlink"/>
            <w:noProof/>
          </w:rPr>
          <w:t>BYLAW 102. PURPOSES, OBJECTIVES, AND STATUS</w:t>
        </w:r>
        <w:r>
          <w:rPr>
            <w:noProof/>
            <w:webHidden/>
          </w:rPr>
          <w:tab/>
        </w:r>
        <w:r>
          <w:rPr>
            <w:noProof/>
            <w:webHidden/>
          </w:rPr>
          <w:fldChar w:fldCharType="begin"/>
        </w:r>
        <w:r>
          <w:rPr>
            <w:noProof/>
            <w:webHidden/>
          </w:rPr>
          <w:instrText xml:space="preserve"> PAGEREF _Toc234480999 \h </w:instrText>
        </w:r>
        <w:r>
          <w:rPr>
            <w:noProof/>
            <w:webHidden/>
          </w:rPr>
        </w:r>
        <w:r>
          <w:rPr>
            <w:noProof/>
            <w:webHidden/>
          </w:rPr>
          <w:fldChar w:fldCharType="separate"/>
        </w:r>
        <w:r w:rsidR="00E53AE2">
          <w:rPr>
            <w:noProof/>
            <w:webHidden/>
          </w:rPr>
          <w:t>4</w:t>
        </w:r>
        <w:r>
          <w:rPr>
            <w:noProof/>
            <w:webHidden/>
          </w:rPr>
          <w:fldChar w:fldCharType="end"/>
        </w:r>
      </w:hyperlink>
    </w:p>
    <w:p w14:paraId="5B8BC23C" w14:textId="68882668"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00" w:history="1">
        <w:r>
          <w:rPr>
            <w:rStyle w:val="Hyperlink"/>
            <w:noProof/>
          </w:rPr>
          <w:t>BYLAW 103. DEFINITIONS</w:t>
        </w:r>
        <w:r>
          <w:rPr>
            <w:noProof/>
            <w:webHidden/>
          </w:rPr>
          <w:tab/>
        </w:r>
        <w:r>
          <w:rPr>
            <w:noProof/>
            <w:webHidden/>
          </w:rPr>
          <w:fldChar w:fldCharType="begin"/>
        </w:r>
        <w:r>
          <w:rPr>
            <w:noProof/>
            <w:webHidden/>
          </w:rPr>
          <w:instrText xml:space="preserve"> PAGEREF _Toc234481000 \h </w:instrText>
        </w:r>
        <w:r>
          <w:rPr>
            <w:noProof/>
            <w:webHidden/>
          </w:rPr>
        </w:r>
        <w:r>
          <w:rPr>
            <w:noProof/>
            <w:webHidden/>
          </w:rPr>
          <w:fldChar w:fldCharType="separate"/>
        </w:r>
        <w:r w:rsidR="00E53AE2">
          <w:rPr>
            <w:noProof/>
            <w:webHidden/>
          </w:rPr>
          <w:t>4</w:t>
        </w:r>
        <w:r>
          <w:rPr>
            <w:noProof/>
            <w:webHidden/>
          </w:rPr>
          <w:fldChar w:fldCharType="end"/>
        </w:r>
      </w:hyperlink>
    </w:p>
    <w:p w14:paraId="1BA75190" w14:textId="50CC7588"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01" w:history="1">
        <w:r>
          <w:rPr>
            <w:rStyle w:val="Hyperlink"/>
            <w:noProof/>
          </w:rPr>
          <w:t>BYLAW 104. MEMBERSHIP IN SOCCER ORGANIZATIONS</w:t>
        </w:r>
        <w:r>
          <w:rPr>
            <w:noProof/>
            <w:webHidden/>
          </w:rPr>
          <w:tab/>
        </w:r>
        <w:r>
          <w:rPr>
            <w:noProof/>
            <w:webHidden/>
          </w:rPr>
          <w:fldChar w:fldCharType="begin"/>
        </w:r>
        <w:r>
          <w:rPr>
            <w:noProof/>
            <w:webHidden/>
          </w:rPr>
          <w:instrText xml:space="preserve"> PAGEREF _Toc234481001 \h </w:instrText>
        </w:r>
        <w:r>
          <w:rPr>
            <w:noProof/>
            <w:webHidden/>
          </w:rPr>
        </w:r>
        <w:r>
          <w:rPr>
            <w:noProof/>
            <w:webHidden/>
          </w:rPr>
          <w:fldChar w:fldCharType="separate"/>
        </w:r>
        <w:r w:rsidR="00E53AE2">
          <w:rPr>
            <w:noProof/>
            <w:webHidden/>
          </w:rPr>
          <w:t>5</w:t>
        </w:r>
        <w:r>
          <w:rPr>
            <w:noProof/>
            <w:webHidden/>
          </w:rPr>
          <w:fldChar w:fldCharType="end"/>
        </w:r>
      </w:hyperlink>
    </w:p>
    <w:p w14:paraId="7CF0CC03" w14:textId="37BDF512"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02" w:history="1">
        <w:r>
          <w:rPr>
            <w:rStyle w:val="Hyperlink"/>
            <w:noProof/>
          </w:rPr>
          <w:t>BYLAW 105. BOUNDARIES</w:t>
        </w:r>
        <w:r>
          <w:rPr>
            <w:noProof/>
            <w:webHidden/>
          </w:rPr>
          <w:tab/>
        </w:r>
        <w:r>
          <w:rPr>
            <w:noProof/>
            <w:webHidden/>
          </w:rPr>
          <w:fldChar w:fldCharType="begin"/>
        </w:r>
        <w:r>
          <w:rPr>
            <w:noProof/>
            <w:webHidden/>
          </w:rPr>
          <w:instrText xml:space="preserve"> PAGEREF _Toc234481002 \h </w:instrText>
        </w:r>
        <w:r>
          <w:rPr>
            <w:noProof/>
            <w:webHidden/>
          </w:rPr>
        </w:r>
        <w:r>
          <w:rPr>
            <w:noProof/>
            <w:webHidden/>
          </w:rPr>
          <w:fldChar w:fldCharType="separate"/>
        </w:r>
        <w:r w:rsidR="00E53AE2">
          <w:rPr>
            <w:noProof/>
            <w:webHidden/>
          </w:rPr>
          <w:t>6</w:t>
        </w:r>
        <w:r>
          <w:rPr>
            <w:noProof/>
            <w:webHidden/>
          </w:rPr>
          <w:fldChar w:fldCharType="end"/>
        </w:r>
      </w:hyperlink>
    </w:p>
    <w:p w14:paraId="3CCF92F7" w14:textId="0A32E20A"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03" w:history="1">
        <w:r>
          <w:rPr>
            <w:rStyle w:val="Hyperlink"/>
            <w:noProof/>
          </w:rPr>
          <w:t>BYLAW 106. LAWS OF THE GAME</w:t>
        </w:r>
        <w:r>
          <w:rPr>
            <w:noProof/>
            <w:webHidden/>
          </w:rPr>
          <w:tab/>
        </w:r>
        <w:r>
          <w:rPr>
            <w:noProof/>
            <w:webHidden/>
          </w:rPr>
          <w:fldChar w:fldCharType="begin"/>
        </w:r>
        <w:r>
          <w:rPr>
            <w:noProof/>
            <w:webHidden/>
          </w:rPr>
          <w:instrText xml:space="preserve"> PAGEREF _Toc234481003 \h </w:instrText>
        </w:r>
        <w:r>
          <w:rPr>
            <w:noProof/>
            <w:webHidden/>
          </w:rPr>
        </w:r>
        <w:r>
          <w:rPr>
            <w:noProof/>
            <w:webHidden/>
          </w:rPr>
          <w:fldChar w:fldCharType="separate"/>
        </w:r>
        <w:r w:rsidR="00E53AE2">
          <w:rPr>
            <w:noProof/>
            <w:webHidden/>
          </w:rPr>
          <w:t>6</w:t>
        </w:r>
        <w:r>
          <w:rPr>
            <w:noProof/>
            <w:webHidden/>
          </w:rPr>
          <w:fldChar w:fldCharType="end"/>
        </w:r>
      </w:hyperlink>
    </w:p>
    <w:p w14:paraId="0245DB96" w14:textId="26DED90E"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04" w:history="1">
        <w:r>
          <w:rPr>
            <w:rStyle w:val="Hyperlink"/>
            <w:noProof/>
          </w:rPr>
          <w:t>BYLAW 107. EQUAL OPPORTUNITY</w:t>
        </w:r>
        <w:r>
          <w:rPr>
            <w:noProof/>
            <w:webHidden/>
          </w:rPr>
          <w:tab/>
        </w:r>
        <w:r>
          <w:rPr>
            <w:noProof/>
            <w:webHidden/>
          </w:rPr>
          <w:fldChar w:fldCharType="begin"/>
        </w:r>
        <w:r>
          <w:rPr>
            <w:noProof/>
            <w:webHidden/>
          </w:rPr>
          <w:instrText xml:space="preserve"> PAGEREF _Toc234481004 \h </w:instrText>
        </w:r>
        <w:r>
          <w:rPr>
            <w:noProof/>
            <w:webHidden/>
          </w:rPr>
        </w:r>
        <w:r>
          <w:rPr>
            <w:noProof/>
            <w:webHidden/>
          </w:rPr>
          <w:fldChar w:fldCharType="separate"/>
        </w:r>
        <w:r w:rsidR="00E53AE2">
          <w:rPr>
            <w:noProof/>
            <w:webHidden/>
          </w:rPr>
          <w:t>6</w:t>
        </w:r>
        <w:r>
          <w:rPr>
            <w:noProof/>
            <w:webHidden/>
          </w:rPr>
          <w:fldChar w:fldCharType="end"/>
        </w:r>
      </w:hyperlink>
    </w:p>
    <w:p w14:paraId="4D05B267" w14:textId="37A9E864"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05" w:history="1">
        <w:r>
          <w:rPr>
            <w:rStyle w:val="Hyperlink"/>
            <w:noProof/>
          </w:rPr>
          <w:t>BYLAW 108. SEASONAL AND FISCAL YEARS</w:t>
        </w:r>
        <w:r>
          <w:rPr>
            <w:noProof/>
            <w:webHidden/>
          </w:rPr>
          <w:tab/>
        </w:r>
        <w:r>
          <w:rPr>
            <w:noProof/>
            <w:webHidden/>
          </w:rPr>
          <w:fldChar w:fldCharType="begin"/>
        </w:r>
        <w:r>
          <w:rPr>
            <w:noProof/>
            <w:webHidden/>
          </w:rPr>
          <w:instrText xml:space="preserve"> PAGEREF _Toc234481005 \h </w:instrText>
        </w:r>
        <w:r>
          <w:rPr>
            <w:noProof/>
            <w:webHidden/>
          </w:rPr>
        </w:r>
        <w:r>
          <w:rPr>
            <w:noProof/>
            <w:webHidden/>
          </w:rPr>
          <w:fldChar w:fldCharType="separate"/>
        </w:r>
        <w:r w:rsidR="00E53AE2">
          <w:rPr>
            <w:noProof/>
            <w:webHidden/>
          </w:rPr>
          <w:t>6</w:t>
        </w:r>
        <w:r>
          <w:rPr>
            <w:noProof/>
            <w:webHidden/>
          </w:rPr>
          <w:fldChar w:fldCharType="end"/>
        </w:r>
      </w:hyperlink>
    </w:p>
    <w:p w14:paraId="6E99FA00" w14:textId="6A0441EC"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06" w:history="1">
        <w:r>
          <w:rPr>
            <w:rStyle w:val="Hyperlink"/>
            <w:noProof/>
          </w:rPr>
          <w:t>BYLAW 109. USE OF NAME AND LOGO AND COLORS</w:t>
        </w:r>
        <w:r>
          <w:rPr>
            <w:noProof/>
            <w:webHidden/>
          </w:rPr>
          <w:tab/>
        </w:r>
        <w:r>
          <w:rPr>
            <w:noProof/>
            <w:webHidden/>
          </w:rPr>
          <w:fldChar w:fldCharType="begin"/>
        </w:r>
        <w:r>
          <w:rPr>
            <w:noProof/>
            <w:webHidden/>
          </w:rPr>
          <w:instrText xml:space="preserve"> PAGEREF _Toc234481006 \h </w:instrText>
        </w:r>
        <w:r>
          <w:rPr>
            <w:noProof/>
            <w:webHidden/>
          </w:rPr>
        </w:r>
        <w:r>
          <w:rPr>
            <w:noProof/>
            <w:webHidden/>
          </w:rPr>
          <w:fldChar w:fldCharType="separate"/>
        </w:r>
        <w:r w:rsidR="00E53AE2">
          <w:rPr>
            <w:noProof/>
            <w:webHidden/>
          </w:rPr>
          <w:t>6</w:t>
        </w:r>
        <w:r>
          <w:rPr>
            <w:noProof/>
            <w:webHidden/>
          </w:rPr>
          <w:fldChar w:fldCharType="end"/>
        </w:r>
      </w:hyperlink>
    </w:p>
    <w:p w14:paraId="2418C804" w14:textId="57D88D29"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07" w:history="1">
        <w:r>
          <w:rPr>
            <w:rStyle w:val="Hyperlink"/>
            <w:noProof/>
          </w:rPr>
          <w:t>BYLAW 110. ROBERT’S RULES OF ORDER AND QUORUM</w:t>
        </w:r>
        <w:r>
          <w:rPr>
            <w:noProof/>
            <w:webHidden/>
          </w:rPr>
          <w:tab/>
        </w:r>
        <w:r>
          <w:rPr>
            <w:noProof/>
            <w:webHidden/>
          </w:rPr>
          <w:fldChar w:fldCharType="begin"/>
        </w:r>
        <w:r>
          <w:rPr>
            <w:noProof/>
            <w:webHidden/>
          </w:rPr>
          <w:instrText xml:space="preserve"> PAGEREF _Toc234481007 \h </w:instrText>
        </w:r>
        <w:r>
          <w:rPr>
            <w:noProof/>
            <w:webHidden/>
          </w:rPr>
        </w:r>
        <w:r>
          <w:rPr>
            <w:noProof/>
            <w:webHidden/>
          </w:rPr>
          <w:fldChar w:fldCharType="separate"/>
        </w:r>
        <w:r w:rsidR="00E53AE2">
          <w:rPr>
            <w:noProof/>
            <w:webHidden/>
          </w:rPr>
          <w:t>7</w:t>
        </w:r>
        <w:r>
          <w:rPr>
            <w:noProof/>
            <w:webHidden/>
          </w:rPr>
          <w:fldChar w:fldCharType="end"/>
        </w:r>
      </w:hyperlink>
    </w:p>
    <w:p w14:paraId="65BDF839" w14:textId="745ED93D"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08" w:history="1">
        <w:r>
          <w:rPr>
            <w:rStyle w:val="Hyperlink"/>
            <w:noProof/>
          </w:rPr>
          <w:t>BYLAW 111. PRECEDENCE OF AUTHORITIES AND ADDITIONAL FEDERATION REQUIREMENTS</w:t>
        </w:r>
        <w:r>
          <w:rPr>
            <w:noProof/>
            <w:webHidden/>
          </w:rPr>
          <w:tab/>
        </w:r>
        <w:r>
          <w:rPr>
            <w:noProof/>
            <w:webHidden/>
          </w:rPr>
          <w:fldChar w:fldCharType="begin"/>
        </w:r>
        <w:r>
          <w:rPr>
            <w:noProof/>
            <w:webHidden/>
          </w:rPr>
          <w:instrText xml:space="preserve"> PAGEREF _Toc234481008 \h </w:instrText>
        </w:r>
        <w:r>
          <w:rPr>
            <w:noProof/>
            <w:webHidden/>
          </w:rPr>
        </w:r>
        <w:r>
          <w:rPr>
            <w:noProof/>
            <w:webHidden/>
          </w:rPr>
          <w:fldChar w:fldCharType="separate"/>
        </w:r>
        <w:r w:rsidR="00E53AE2">
          <w:rPr>
            <w:noProof/>
            <w:webHidden/>
          </w:rPr>
          <w:t>7</w:t>
        </w:r>
        <w:r>
          <w:rPr>
            <w:noProof/>
            <w:webHidden/>
          </w:rPr>
          <w:fldChar w:fldCharType="end"/>
        </w:r>
      </w:hyperlink>
    </w:p>
    <w:p w14:paraId="43E89A71" w14:textId="71FB78AC"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09" w:history="1">
        <w:r>
          <w:rPr>
            <w:rStyle w:val="Hyperlink"/>
            <w:noProof/>
          </w:rPr>
          <w:t>BYLAW 112. DISSOLUTION</w:t>
        </w:r>
        <w:r>
          <w:rPr>
            <w:noProof/>
            <w:webHidden/>
          </w:rPr>
          <w:tab/>
        </w:r>
        <w:r>
          <w:rPr>
            <w:noProof/>
            <w:webHidden/>
          </w:rPr>
          <w:fldChar w:fldCharType="begin"/>
        </w:r>
        <w:r>
          <w:rPr>
            <w:noProof/>
            <w:webHidden/>
          </w:rPr>
          <w:instrText xml:space="preserve"> PAGEREF _Toc234481009 \h </w:instrText>
        </w:r>
        <w:r>
          <w:rPr>
            <w:noProof/>
            <w:webHidden/>
          </w:rPr>
        </w:r>
        <w:r>
          <w:rPr>
            <w:noProof/>
            <w:webHidden/>
          </w:rPr>
          <w:fldChar w:fldCharType="separate"/>
        </w:r>
        <w:r w:rsidR="00E53AE2">
          <w:rPr>
            <w:noProof/>
            <w:webHidden/>
          </w:rPr>
          <w:t>7</w:t>
        </w:r>
        <w:r>
          <w:rPr>
            <w:noProof/>
            <w:webHidden/>
          </w:rPr>
          <w:fldChar w:fldCharType="end"/>
        </w:r>
      </w:hyperlink>
    </w:p>
    <w:p w14:paraId="4D79C4EE" w14:textId="5B6C2F84" w:rsidR="002E6251" w:rsidRDefault="002E6251">
      <w:pPr>
        <w:pStyle w:val="TOC1"/>
        <w:tabs>
          <w:tab w:val="right" w:leader="dot" w:pos="9350"/>
        </w:tabs>
        <w:rPr>
          <w:rFonts w:asciiTheme="minorHAnsi" w:eastAsiaTheme="minorEastAsia" w:hAnsiTheme="minorHAnsi" w:cstheme="minorBidi"/>
          <w:b w:val="0"/>
          <w:noProof/>
          <w:kern w:val="2"/>
          <w:szCs w:val="24"/>
          <w14:ligatures w14:val="standardContextual"/>
        </w:rPr>
      </w:pPr>
      <w:hyperlink w:anchor="_Toc234481010" w:history="1">
        <w:r>
          <w:rPr>
            <w:rStyle w:val="Hyperlink"/>
            <w:noProof/>
          </w:rPr>
          <w:t>PART II - MEMBERSHIP</w:t>
        </w:r>
        <w:r>
          <w:rPr>
            <w:noProof/>
            <w:webHidden/>
          </w:rPr>
          <w:tab/>
        </w:r>
        <w:r>
          <w:rPr>
            <w:noProof/>
            <w:webHidden/>
          </w:rPr>
          <w:fldChar w:fldCharType="begin"/>
        </w:r>
        <w:r>
          <w:rPr>
            <w:noProof/>
            <w:webHidden/>
          </w:rPr>
          <w:instrText xml:space="preserve"> PAGEREF _Toc234481010 \h </w:instrText>
        </w:r>
        <w:r>
          <w:rPr>
            <w:noProof/>
            <w:webHidden/>
          </w:rPr>
        </w:r>
        <w:r>
          <w:rPr>
            <w:noProof/>
            <w:webHidden/>
          </w:rPr>
          <w:fldChar w:fldCharType="separate"/>
        </w:r>
        <w:r w:rsidR="00E53AE2">
          <w:rPr>
            <w:noProof/>
            <w:webHidden/>
          </w:rPr>
          <w:t>7</w:t>
        </w:r>
        <w:r>
          <w:rPr>
            <w:noProof/>
            <w:webHidden/>
          </w:rPr>
          <w:fldChar w:fldCharType="end"/>
        </w:r>
      </w:hyperlink>
    </w:p>
    <w:p w14:paraId="5384BD2B" w14:textId="5A42ABD7" w:rsidR="002E6251" w:rsidRDefault="002E625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4481011" w:history="1">
        <w:r>
          <w:rPr>
            <w:rStyle w:val="Hyperlink"/>
            <w:noProof/>
          </w:rPr>
          <w:t>Subpart A - General</w:t>
        </w:r>
        <w:r>
          <w:rPr>
            <w:noProof/>
            <w:webHidden/>
          </w:rPr>
          <w:tab/>
        </w:r>
        <w:r>
          <w:rPr>
            <w:noProof/>
            <w:webHidden/>
          </w:rPr>
          <w:fldChar w:fldCharType="begin"/>
        </w:r>
        <w:r>
          <w:rPr>
            <w:noProof/>
            <w:webHidden/>
          </w:rPr>
          <w:instrText xml:space="preserve"> PAGEREF _Toc234481011 \h </w:instrText>
        </w:r>
        <w:r>
          <w:rPr>
            <w:noProof/>
            <w:webHidden/>
          </w:rPr>
        </w:r>
        <w:r>
          <w:rPr>
            <w:noProof/>
            <w:webHidden/>
          </w:rPr>
          <w:fldChar w:fldCharType="separate"/>
        </w:r>
        <w:r w:rsidR="00E53AE2">
          <w:rPr>
            <w:noProof/>
            <w:webHidden/>
          </w:rPr>
          <w:t>8</w:t>
        </w:r>
        <w:r>
          <w:rPr>
            <w:noProof/>
            <w:webHidden/>
          </w:rPr>
          <w:fldChar w:fldCharType="end"/>
        </w:r>
      </w:hyperlink>
    </w:p>
    <w:p w14:paraId="265A0B3D" w14:textId="217217E3"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12" w:history="1">
        <w:r>
          <w:rPr>
            <w:rStyle w:val="Hyperlink"/>
            <w:noProof/>
          </w:rPr>
          <w:t>BYLAW 201. ELIGIBILITY</w:t>
        </w:r>
        <w:r>
          <w:rPr>
            <w:noProof/>
            <w:webHidden/>
          </w:rPr>
          <w:tab/>
        </w:r>
        <w:r>
          <w:rPr>
            <w:noProof/>
            <w:webHidden/>
          </w:rPr>
          <w:fldChar w:fldCharType="begin"/>
        </w:r>
        <w:r>
          <w:rPr>
            <w:noProof/>
            <w:webHidden/>
          </w:rPr>
          <w:instrText xml:space="preserve"> PAGEREF _Toc234481012 \h </w:instrText>
        </w:r>
        <w:r>
          <w:rPr>
            <w:noProof/>
            <w:webHidden/>
          </w:rPr>
        </w:r>
        <w:r>
          <w:rPr>
            <w:noProof/>
            <w:webHidden/>
          </w:rPr>
          <w:fldChar w:fldCharType="separate"/>
        </w:r>
        <w:r w:rsidR="00E53AE2">
          <w:rPr>
            <w:noProof/>
            <w:webHidden/>
          </w:rPr>
          <w:t>8</w:t>
        </w:r>
        <w:r>
          <w:rPr>
            <w:noProof/>
            <w:webHidden/>
          </w:rPr>
          <w:fldChar w:fldCharType="end"/>
        </w:r>
      </w:hyperlink>
    </w:p>
    <w:p w14:paraId="676DFD39" w14:textId="0628F431"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13" w:history="1">
        <w:r>
          <w:rPr>
            <w:rStyle w:val="Hyperlink"/>
            <w:noProof/>
          </w:rPr>
          <w:t>BYLAW 202. MEMBERSHIP CATEGORIES</w:t>
        </w:r>
        <w:r>
          <w:rPr>
            <w:noProof/>
            <w:webHidden/>
          </w:rPr>
          <w:tab/>
        </w:r>
        <w:r>
          <w:rPr>
            <w:noProof/>
            <w:webHidden/>
          </w:rPr>
          <w:fldChar w:fldCharType="begin"/>
        </w:r>
        <w:r>
          <w:rPr>
            <w:noProof/>
            <w:webHidden/>
          </w:rPr>
          <w:instrText xml:space="preserve"> PAGEREF _Toc234481013 \h </w:instrText>
        </w:r>
        <w:r>
          <w:rPr>
            <w:noProof/>
            <w:webHidden/>
          </w:rPr>
        </w:r>
        <w:r>
          <w:rPr>
            <w:noProof/>
            <w:webHidden/>
          </w:rPr>
          <w:fldChar w:fldCharType="separate"/>
        </w:r>
        <w:r w:rsidR="00E53AE2">
          <w:rPr>
            <w:noProof/>
            <w:webHidden/>
          </w:rPr>
          <w:t>8</w:t>
        </w:r>
        <w:r>
          <w:rPr>
            <w:noProof/>
            <w:webHidden/>
          </w:rPr>
          <w:fldChar w:fldCharType="end"/>
        </w:r>
      </w:hyperlink>
    </w:p>
    <w:p w14:paraId="01985A4A" w14:textId="7D414541"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14" w:history="1">
        <w:r>
          <w:rPr>
            <w:rStyle w:val="Hyperlink"/>
            <w:noProof/>
          </w:rPr>
          <w:t>BYLAW 203. PROHIBITION ON TRANSFERRING AND ASSIGNING MEMBERSHIP</w:t>
        </w:r>
        <w:r>
          <w:rPr>
            <w:noProof/>
            <w:webHidden/>
          </w:rPr>
          <w:tab/>
        </w:r>
        <w:r>
          <w:rPr>
            <w:noProof/>
            <w:webHidden/>
          </w:rPr>
          <w:fldChar w:fldCharType="begin"/>
        </w:r>
        <w:r>
          <w:rPr>
            <w:noProof/>
            <w:webHidden/>
          </w:rPr>
          <w:instrText xml:space="preserve"> PAGEREF _Toc234481014 \h </w:instrText>
        </w:r>
        <w:r>
          <w:rPr>
            <w:noProof/>
            <w:webHidden/>
          </w:rPr>
        </w:r>
        <w:r>
          <w:rPr>
            <w:noProof/>
            <w:webHidden/>
          </w:rPr>
          <w:fldChar w:fldCharType="separate"/>
        </w:r>
        <w:r w:rsidR="00E53AE2">
          <w:rPr>
            <w:noProof/>
            <w:webHidden/>
          </w:rPr>
          <w:t>8</w:t>
        </w:r>
        <w:r>
          <w:rPr>
            <w:noProof/>
            <w:webHidden/>
          </w:rPr>
          <w:fldChar w:fldCharType="end"/>
        </w:r>
      </w:hyperlink>
    </w:p>
    <w:p w14:paraId="4CCC6F8C" w14:textId="140F7120"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15" w:history="1">
        <w:r>
          <w:rPr>
            <w:rStyle w:val="Hyperlink"/>
            <w:noProof/>
          </w:rPr>
          <w:t>BYLAW 204. GENERAL RESPONSIBILITIES</w:t>
        </w:r>
        <w:r>
          <w:rPr>
            <w:noProof/>
            <w:webHidden/>
          </w:rPr>
          <w:tab/>
        </w:r>
        <w:r>
          <w:rPr>
            <w:noProof/>
            <w:webHidden/>
          </w:rPr>
          <w:fldChar w:fldCharType="begin"/>
        </w:r>
        <w:r>
          <w:rPr>
            <w:noProof/>
            <w:webHidden/>
          </w:rPr>
          <w:instrText xml:space="preserve"> PAGEREF _Toc234481015 \h </w:instrText>
        </w:r>
        <w:r>
          <w:rPr>
            <w:noProof/>
            <w:webHidden/>
          </w:rPr>
        </w:r>
        <w:r>
          <w:rPr>
            <w:noProof/>
            <w:webHidden/>
          </w:rPr>
          <w:fldChar w:fldCharType="separate"/>
        </w:r>
        <w:r w:rsidR="00E53AE2">
          <w:rPr>
            <w:noProof/>
            <w:webHidden/>
          </w:rPr>
          <w:t>8</w:t>
        </w:r>
        <w:r>
          <w:rPr>
            <w:noProof/>
            <w:webHidden/>
          </w:rPr>
          <w:fldChar w:fldCharType="end"/>
        </w:r>
      </w:hyperlink>
    </w:p>
    <w:p w14:paraId="59E01D35" w14:textId="3AF18004" w:rsidR="002E6251" w:rsidRDefault="002E625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4481016" w:history="1">
        <w:r>
          <w:rPr>
            <w:rStyle w:val="Hyperlink"/>
            <w:noProof/>
          </w:rPr>
          <w:t>Subpart B - Affiliates</w:t>
        </w:r>
        <w:r>
          <w:rPr>
            <w:noProof/>
            <w:webHidden/>
          </w:rPr>
          <w:tab/>
        </w:r>
        <w:r>
          <w:rPr>
            <w:noProof/>
            <w:webHidden/>
          </w:rPr>
          <w:fldChar w:fldCharType="begin"/>
        </w:r>
        <w:r>
          <w:rPr>
            <w:noProof/>
            <w:webHidden/>
          </w:rPr>
          <w:instrText xml:space="preserve"> PAGEREF _Toc234481016 \h </w:instrText>
        </w:r>
        <w:r>
          <w:rPr>
            <w:noProof/>
            <w:webHidden/>
          </w:rPr>
        </w:r>
        <w:r>
          <w:rPr>
            <w:noProof/>
            <w:webHidden/>
          </w:rPr>
          <w:fldChar w:fldCharType="separate"/>
        </w:r>
        <w:r w:rsidR="00E53AE2">
          <w:rPr>
            <w:noProof/>
            <w:webHidden/>
          </w:rPr>
          <w:t>9</w:t>
        </w:r>
        <w:r>
          <w:rPr>
            <w:noProof/>
            <w:webHidden/>
          </w:rPr>
          <w:fldChar w:fldCharType="end"/>
        </w:r>
      </w:hyperlink>
    </w:p>
    <w:p w14:paraId="05CD6D46" w14:textId="0D0A098B"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17" w:history="1">
        <w:r>
          <w:rPr>
            <w:rStyle w:val="Hyperlink"/>
            <w:noProof/>
          </w:rPr>
          <w:t>BYLAW 211. ADMISSION TO MEMBERSHIP</w:t>
        </w:r>
        <w:r>
          <w:rPr>
            <w:noProof/>
            <w:webHidden/>
          </w:rPr>
          <w:tab/>
        </w:r>
        <w:r>
          <w:rPr>
            <w:noProof/>
            <w:webHidden/>
          </w:rPr>
          <w:fldChar w:fldCharType="begin"/>
        </w:r>
        <w:r>
          <w:rPr>
            <w:noProof/>
            <w:webHidden/>
          </w:rPr>
          <w:instrText xml:space="preserve"> PAGEREF _Toc234481017 \h </w:instrText>
        </w:r>
        <w:r>
          <w:rPr>
            <w:noProof/>
            <w:webHidden/>
          </w:rPr>
        </w:r>
        <w:r>
          <w:rPr>
            <w:noProof/>
            <w:webHidden/>
          </w:rPr>
          <w:fldChar w:fldCharType="separate"/>
        </w:r>
        <w:r w:rsidR="00E53AE2">
          <w:rPr>
            <w:noProof/>
            <w:webHidden/>
          </w:rPr>
          <w:t>9</w:t>
        </w:r>
        <w:r>
          <w:rPr>
            <w:noProof/>
            <w:webHidden/>
          </w:rPr>
          <w:fldChar w:fldCharType="end"/>
        </w:r>
      </w:hyperlink>
    </w:p>
    <w:p w14:paraId="34E5C2F0" w14:textId="20DC13EA"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18" w:history="1">
        <w:r>
          <w:rPr>
            <w:rStyle w:val="Hyperlink"/>
            <w:noProof/>
          </w:rPr>
          <w:t>BYLAW 212. TERMS OF MEMBERSHIP</w:t>
        </w:r>
        <w:r>
          <w:rPr>
            <w:noProof/>
            <w:webHidden/>
          </w:rPr>
          <w:tab/>
        </w:r>
        <w:r>
          <w:rPr>
            <w:noProof/>
            <w:webHidden/>
          </w:rPr>
          <w:fldChar w:fldCharType="begin"/>
        </w:r>
        <w:r>
          <w:rPr>
            <w:noProof/>
            <w:webHidden/>
          </w:rPr>
          <w:instrText xml:space="preserve"> PAGEREF _Toc234481018 \h </w:instrText>
        </w:r>
        <w:r>
          <w:rPr>
            <w:noProof/>
            <w:webHidden/>
          </w:rPr>
        </w:r>
        <w:r>
          <w:rPr>
            <w:noProof/>
            <w:webHidden/>
          </w:rPr>
          <w:fldChar w:fldCharType="separate"/>
        </w:r>
        <w:r w:rsidR="00E53AE2">
          <w:rPr>
            <w:noProof/>
            <w:webHidden/>
          </w:rPr>
          <w:t>11</w:t>
        </w:r>
        <w:r>
          <w:rPr>
            <w:noProof/>
            <w:webHidden/>
          </w:rPr>
          <w:fldChar w:fldCharType="end"/>
        </w:r>
      </w:hyperlink>
    </w:p>
    <w:p w14:paraId="6D7446FA" w14:textId="3261E4D7"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19" w:history="1">
        <w:r>
          <w:rPr>
            <w:rStyle w:val="Hyperlink"/>
            <w:noProof/>
          </w:rPr>
          <w:t>BYLAW 213. GENERAL RESPONSIBILITIES</w:t>
        </w:r>
        <w:r>
          <w:rPr>
            <w:noProof/>
            <w:webHidden/>
          </w:rPr>
          <w:tab/>
        </w:r>
        <w:r>
          <w:rPr>
            <w:noProof/>
            <w:webHidden/>
          </w:rPr>
          <w:fldChar w:fldCharType="begin"/>
        </w:r>
        <w:r>
          <w:rPr>
            <w:noProof/>
            <w:webHidden/>
          </w:rPr>
          <w:instrText xml:space="preserve"> PAGEREF _Toc234481019 \h </w:instrText>
        </w:r>
        <w:r>
          <w:rPr>
            <w:noProof/>
            <w:webHidden/>
          </w:rPr>
        </w:r>
        <w:r>
          <w:rPr>
            <w:noProof/>
            <w:webHidden/>
          </w:rPr>
          <w:fldChar w:fldCharType="separate"/>
        </w:r>
        <w:r w:rsidR="00E53AE2">
          <w:rPr>
            <w:noProof/>
            <w:webHidden/>
          </w:rPr>
          <w:t>11</w:t>
        </w:r>
        <w:r>
          <w:rPr>
            <w:noProof/>
            <w:webHidden/>
          </w:rPr>
          <w:fldChar w:fldCharType="end"/>
        </w:r>
      </w:hyperlink>
    </w:p>
    <w:p w14:paraId="20D3E433" w14:textId="40B43294" w:rsidR="002E6251" w:rsidRDefault="002E625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4481020" w:history="1">
        <w:r>
          <w:rPr>
            <w:rStyle w:val="Hyperlink"/>
            <w:noProof/>
          </w:rPr>
          <w:t>Subpart C - Associates</w:t>
        </w:r>
        <w:r>
          <w:rPr>
            <w:noProof/>
            <w:webHidden/>
          </w:rPr>
          <w:tab/>
        </w:r>
        <w:r>
          <w:rPr>
            <w:noProof/>
            <w:webHidden/>
          </w:rPr>
          <w:fldChar w:fldCharType="begin"/>
        </w:r>
        <w:r>
          <w:rPr>
            <w:noProof/>
            <w:webHidden/>
          </w:rPr>
          <w:instrText xml:space="preserve"> PAGEREF _Toc234481020 \h </w:instrText>
        </w:r>
        <w:r>
          <w:rPr>
            <w:noProof/>
            <w:webHidden/>
          </w:rPr>
        </w:r>
        <w:r>
          <w:rPr>
            <w:noProof/>
            <w:webHidden/>
          </w:rPr>
          <w:fldChar w:fldCharType="separate"/>
        </w:r>
        <w:r w:rsidR="00E53AE2">
          <w:rPr>
            <w:noProof/>
            <w:webHidden/>
          </w:rPr>
          <w:t>12</w:t>
        </w:r>
        <w:r>
          <w:rPr>
            <w:noProof/>
            <w:webHidden/>
          </w:rPr>
          <w:fldChar w:fldCharType="end"/>
        </w:r>
      </w:hyperlink>
    </w:p>
    <w:p w14:paraId="7BE64A45" w14:textId="19945706"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21" w:history="1">
        <w:r>
          <w:rPr>
            <w:rStyle w:val="Hyperlink"/>
            <w:caps/>
            <w:noProof/>
          </w:rPr>
          <w:t>BYLAW 221. ADMISSION TO MEMBERSHIP</w:t>
        </w:r>
        <w:r>
          <w:rPr>
            <w:noProof/>
            <w:webHidden/>
          </w:rPr>
          <w:tab/>
        </w:r>
        <w:r>
          <w:rPr>
            <w:noProof/>
            <w:webHidden/>
          </w:rPr>
          <w:fldChar w:fldCharType="begin"/>
        </w:r>
        <w:r>
          <w:rPr>
            <w:noProof/>
            <w:webHidden/>
          </w:rPr>
          <w:instrText xml:space="preserve"> PAGEREF _Toc234481021 \h </w:instrText>
        </w:r>
        <w:r>
          <w:rPr>
            <w:noProof/>
            <w:webHidden/>
          </w:rPr>
        </w:r>
        <w:r>
          <w:rPr>
            <w:noProof/>
            <w:webHidden/>
          </w:rPr>
          <w:fldChar w:fldCharType="separate"/>
        </w:r>
        <w:r w:rsidR="00E53AE2">
          <w:rPr>
            <w:noProof/>
            <w:webHidden/>
          </w:rPr>
          <w:t>12</w:t>
        </w:r>
        <w:r>
          <w:rPr>
            <w:noProof/>
            <w:webHidden/>
          </w:rPr>
          <w:fldChar w:fldCharType="end"/>
        </w:r>
      </w:hyperlink>
    </w:p>
    <w:p w14:paraId="4CBC3FC9" w14:textId="6046A1BD"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22" w:history="1">
        <w:r>
          <w:rPr>
            <w:rStyle w:val="Hyperlink"/>
            <w:caps/>
            <w:noProof/>
          </w:rPr>
          <w:t>BYLAW 222. TERMS OF MEMBERSHIP</w:t>
        </w:r>
        <w:r>
          <w:rPr>
            <w:noProof/>
            <w:webHidden/>
          </w:rPr>
          <w:tab/>
        </w:r>
        <w:r>
          <w:rPr>
            <w:noProof/>
            <w:webHidden/>
          </w:rPr>
          <w:fldChar w:fldCharType="begin"/>
        </w:r>
        <w:r>
          <w:rPr>
            <w:noProof/>
            <w:webHidden/>
          </w:rPr>
          <w:instrText xml:space="preserve"> PAGEREF _Toc234481022 \h </w:instrText>
        </w:r>
        <w:r>
          <w:rPr>
            <w:noProof/>
            <w:webHidden/>
          </w:rPr>
        </w:r>
        <w:r>
          <w:rPr>
            <w:noProof/>
            <w:webHidden/>
          </w:rPr>
          <w:fldChar w:fldCharType="separate"/>
        </w:r>
        <w:r w:rsidR="00E53AE2">
          <w:rPr>
            <w:noProof/>
            <w:webHidden/>
          </w:rPr>
          <w:t>12</w:t>
        </w:r>
        <w:r>
          <w:rPr>
            <w:noProof/>
            <w:webHidden/>
          </w:rPr>
          <w:fldChar w:fldCharType="end"/>
        </w:r>
      </w:hyperlink>
    </w:p>
    <w:p w14:paraId="6CE7F2A2" w14:textId="436E2104"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23" w:history="1">
        <w:r>
          <w:rPr>
            <w:rStyle w:val="Hyperlink"/>
            <w:caps/>
            <w:noProof/>
          </w:rPr>
          <w:t>BYLAW 223. GENERAL RESPONSIBILITIES</w:t>
        </w:r>
        <w:r>
          <w:rPr>
            <w:noProof/>
            <w:webHidden/>
          </w:rPr>
          <w:tab/>
        </w:r>
        <w:r>
          <w:rPr>
            <w:noProof/>
            <w:webHidden/>
          </w:rPr>
          <w:fldChar w:fldCharType="begin"/>
        </w:r>
        <w:r>
          <w:rPr>
            <w:noProof/>
            <w:webHidden/>
          </w:rPr>
          <w:instrText xml:space="preserve"> PAGEREF _Toc234481023 \h </w:instrText>
        </w:r>
        <w:r>
          <w:rPr>
            <w:noProof/>
            <w:webHidden/>
          </w:rPr>
        </w:r>
        <w:r>
          <w:rPr>
            <w:noProof/>
            <w:webHidden/>
          </w:rPr>
          <w:fldChar w:fldCharType="separate"/>
        </w:r>
        <w:r w:rsidR="00E53AE2">
          <w:rPr>
            <w:noProof/>
            <w:webHidden/>
          </w:rPr>
          <w:t>12</w:t>
        </w:r>
        <w:r>
          <w:rPr>
            <w:noProof/>
            <w:webHidden/>
          </w:rPr>
          <w:fldChar w:fldCharType="end"/>
        </w:r>
      </w:hyperlink>
    </w:p>
    <w:p w14:paraId="19543148" w14:textId="7AC5C565" w:rsidR="002E6251" w:rsidRDefault="002E625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4481024" w:history="1">
        <w:r>
          <w:rPr>
            <w:rStyle w:val="Hyperlink"/>
            <w:noProof/>
          </w:rPr>
          <w:t>Subpart D - Individual Members</w:t>
        </w:r>
        <w:r>
          <w:rPr>
            <w:noProof/>
            <w:webHidden/>
          </w:rPr>
          <w:tab/>
        </w:r>
        <w:r>
          <w:rPr>
            <w:noProof/>
            <w:webHidden/>
          </w:rPr>
          <w:fldChar w:fldCharType="begin"/>
        </w:r>
        <w:r>
          <w:rPr>
            <w:noProof/>
            <w:webHidden/>
          </w:rPr>
          <w:instrText xml:space="preserve"> PAGEREF _Toc234481024 \h </w:instrText>
        </w:r>
        <w:r>
          <w:rPr>
            <w:noProof/>
            <w:webHidden/>
          </w:rPr>
        </w:r>
        <w:r>
          <w:rPr>
            <w:noProof/>
            <w:webHidden/>
          </w:rPr>
          <w:fldChar w:fldCharType="separate"/>
        </w:r>
        <w:r w:rsidR="00E53AE2">
          <w:rPr>
            <w:noProof/>
            <w:webHidden/>
          </w:rPr>
          <w:t>13</w:t>
        </w:r>
        <w:r>
          <w:rPr>
            <w:noProof/>
            <w:webHidden/>
          </w:rPr>
          <w:fldChar w:fldCharType="end"/>
        </w:r>
      </w:hyperlink>
    </w:p>
    <w:p w14:paraId="4DF35785" w14:textId="7888A5FA"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25" w:history="1">
        <w:r>
          <w:rPr>
            <w:rStyle w:val="Hyperlink"/>
            <w:caps/>
            <w:noProof/>
          </w:rPr>
          <w:t>BYLAW 231. ADMISSION TO MEMBERSHIP</w:t>
        </w:r>
        <w:r>
          <w:rPr>
            <w:noProof/>
            <w:webHidden/>
          </w:rPr>
          <w:tab/>
        </w:r>
        <w:r>
          <w:rPr>
            <w:noProof/>
            <w:webHidden/>
          </w:rPr>
          <w:fldChar w:fldCharType="begin"/>
        </w:r>
        <w:r>
          <w:rPr>
            <w:noProof/>
            <w:webHidden/>
          </w:rPr>
          <w:instrText xml:space="preserve"> PAGEREF _Toc234481025 \h </w:instrText>
        </w:r>
        <w:r>
          <w:rPr>
            <w:noProof/>
            <w:webHidden/>
          </w:rPr>
        </w:r>
        <w:r>
          <w:rPr>
            <w:noProof/>
            <w:webHidden/>
          </w:rPr>
          <w:fldChar w:fldCharType="separate"/>
        </w:r>
        <w:r w:rsidR="00E53AE2">
          <w:rPr>
            <w:noProof/>
            <w:webHidden/>
          </w:rPr>
          <w:t>13</w:t>
        </w:r>
        <w:r>
          <w:rPr>
            <w:noProof/>
            <w:webHidden/>
          </w:rPr>
          <w:fldChar w:fldCharType="end"/>
        </w:r>
      </w:hyperlink>
    </w:p>
    <w:p w14:paraId="0B716448" w14:textId="2800BECA"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26" w:history="1">
        <w:r>
          <w:rPr>
            <w:rStyle w:val="Hyperlink"/>
            <w:caps/>
            <w:noProof/>
          </w:rPr>
          <w:t>BYLAW 232. TERMS OF MEMBERSHIP</w:t>
        </w:r>
        <w:r>
          <w:rPr>
            <w:noProof/>
            <w:webHidden/>
          </w:rPr>
          <w:tab/>
        </w:r>
        <w:r>
          <w:rPr>
            <w:noProof/>
            <w:webHidden/>
          </w:rPr>
          <w:fldChar w:fldCharType="begin"/>
        </w:r>
        <w:r>
          <w:rPr>
            <w:noProof/>
            <w:webHidden/>
          </w:rPr>
          <w:instrText xml:space="preserve"> PAGEREF _Toc234481026 \h </w:instrText>
        </w:r>
        <w:r>
          <w:rPr>
            <w:noProof/>
            <w:webHidden/>
          </w:rPr>
        </w:r>
        <w:r>
          <w:rPr>
            <w:noProof/>
            <w:webHidden/>
          </w:rPr>
          <w:fldChar w:fldCharType="separate"/>
        </w:r>
        <w:r w:rsidR="00E53AE2">
          <w:rPr>
            <w:noProof/>
            <w:webHidden/>
          </w:rPr>
          <w:t>13</w:t>
        </w:r>
        <w:r>
          <w:rPr>
            <w:noProof/>
            <w:webHidden/>
          </w:rPr>
          <w:fldChar w:fldCharType="end"/>
        </w:r>
      </w:hyperlink>
    </w:p>
    <w:p w14:paraId="1820E544" w14:textId="0408F3F3" w:rsidR="002E6251" w:rsidRDefault="002E625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4481027" w:history="1">
        <w:r>
          <w:rPr>
            <w:rStyle w:val="Hyperlink"/>
            <w:noProof/>
          </w:rPr>
          <w:t>Subpart E - Fees</w:t>
        </w:r>
        <w:r>
          <w:rPr>
            <w:noProof/>
            <w:webHidden/>
          </w:rPr>
          <w:tab/>
        </w:r>
        <w:r>
          <w:rPr>
            <w:noProof/>
            <w:webHidden/>
          </w:rPr>
          <w:fldChar w:fldCharType="begin"/>
        </w:r>
        <w:r>
          <w:rPr>
            <w:noProof/>
            <w:webHidden/>
          </w:rPr>
          <w:instrText xml:space="preserve"> PAGEREF _Toc234481027 \h </w:instrText>
        </w:r>
        <w:r>
          <w:rPr>
            <w:noProof/>
            <w:webHidden/>
          </w:rPr>
        </w:r>
        <w:r>
          <w:rPr>
            <w:noProof/>
            <w:webHidden/>
          </w:rPr>
          <w:fldChar w:fldCharType="separate"/>
        </w:r>
        <w:r w:rsidR="00E53AE2">
          <w:rPr>
            <w:noProof/>
            <w:webHidden/>
          </w:rPr>
          <w:t>13</w:t>
        </w:r>
        <w:r>
          <w:rPr>
            <w:noProof/>
            <w:webHidden/>
          </w:rPr>
          <w:fldChar w:fldCharType="end"/>
        </w:r>
      </w:hyperlink>
    </w:p>
    <w:p w14:paraId="410823A4" w14:textId="10C6ABED"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28" w:history="1">
        <w:r>
          <w:rPr>
            <w:rStyle w:val="Hyperlink"/>
            <w:caps/>
            <w:noProof/>
          </w:rPr>
          <w:t>BYLAW 241. MEMBERSHIP FEES</w:t>
        </w:r>
        <w:r>
          <w:rPr>
            <w:noProof/>
            <w:webHidden/>
          </w:rPr>
          <w:tab/>
        </w:r>
        <w:r>
          <w:rPr>
            <w:noProof/>
            <w:webHidden/>
          </w:rPr>
          <w:fldChar w:fldCharType="begin"/>
        </w:r>
        <w:r>
          <w:rPr>
            <w:noProof/>
            <w:webHidden/>
          </w:rPr>
          <w:instrText xml:space="preserve"> PAGEREF _Toc234481028 \h </w:instrText>
        </w:r>
        <w:r>
          <w:rPr>
            <w:noProof/>
            <w:webHidden/>
          </w:rPr>
        </w:r>
        <w:r>
          <w:rPr>
            <w:noProof/>
            <w:webHidden/>
          </w:rPr>
          <w:fldChar w:fldCharType="separate"/>
        </w:r>
        <w:r w:rsidR="00E53AE2">
          <w:rPr>
            <w:noProof/>
            <w:webHidden/>
          </w:rPr>
          <w:t>13</w:t>
        </w:r>
        <w:r>
          <w:rPr>
            <w:noProof/>
            <w:webHidden/>
          </w:rPr>
          <w:fldChar w:fldCharType="end"/>
        </w:r>
      </w:hyperlink>
    </w:p>
    <w:p w14:paraId="704C1E6C" w14:textId="029390A4" w:rsidR="002E6251" w:rsidRDefault="002E625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4481029" w:history="1">
        <w:r>
          <w:rPr>
            <w:rStyle w:val="Hyperlink"/>
            <w:noProof/>
          </w:rPr>
          <w:t>Subpart F - Suspensions, Fines, Terminations, and Reinstatement</w:t>
        </w:r>
        <w:r>
          <w:rPr>
            <w:noProof/>
            <w:webHidden/>
          </w:rPr>
          <w:tab/>
        </w:r>
        <w:r>
          <w:rPr>
            <w:noProof/>
            <w:webHidden/>
          </w:rPr>
          <w:fldChar w:fldCharType="begin"/>
        </w:r>
        <w:r>
          <w:rPr>
            <w:noProof/>
            <w:webHidden/>
          </w:rPr>
          <w:instrText xml:space="preserve"> PAGEREF _Toc234481029 \h </w:instrText>
        </w:r>
        <w:r>
          <w:rPr>
            <w:noProof/>
            <w:webHidden/>
          </w:rPr>
        </w:r>
        <w:r>
          <w:rPr>
            <w:noProof/>
            <w:webHidden/>
          </w:rPr>
          <w:fldChar w:fldCharType="separate"/>
        </w:r>
        <w:r w:rsidR="00E53AE2">
          <w:rPr>
            <w:noProof/>
            <w:webHidden/>
          </w:rPr>
          <w:t>14</w:t>
        </w:r>
        <w:r>
          <w:rPr>
            <w:noProof/>
            <w:webHidden/>
          </w:rPr>
          <w:fldChar w:fldCharType="end"/>
        </w:r>
      </w:hyperlink>
    </w:p>
    <w:p w14:paraId="3337F8E4" w14:textId="05E68406"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30" w:history="1">
        <w:r>
          <w:rPr>
            <w:rStyle w:val="Hyperlink"/>
            <w:caps/>
            <w:noProof/>
          </w:rPr>
          <w:t>BYLAW 251. SUSPENSIONS, FINES, and TERMINATIONS</w:t>
        </w:r>
        <w:r>
          <w:rPr>
            <w:noProof/>
            <w:webHidden/>
          </w:rPr>
          <w:tab/>
        </w:r>
        <w:r>
          <w:rPr>
            <w:noProof/>
            <w:webHidden/>
          </w:rPr>
          <w:fldChar w:fldCharType="begin"/>
        </w:r>
        <w:r>
          <w:rPr>
            <w:noProof/>
            <w:webHidden/>
          </w:rPr>
          <w:instrText xml:space="preserve"> PAGEREF _Toc234481030 \h </w:instrText>
        </w:r>
        <w:r>
          <w:rPr>
            <w:noProof/>
            <w:webHidden/>
          </w:rPr>
        </w:r>
        <w:r>
          <w:rPr>
            <w:noProof/>
            <w:webHidden/>
          </w:rPr>
          <w:fldChar w:fldCharType="separate"/>
        </w:r>
        <w:r w:rsidR="00E53AE2">
          <w:rPr>
            <w:noProof/>
            <w:webHidden/>
          </w:rPr>
          <w:t>14</w:t>
        </w:r>
        <w:r>
          <w:rPr>
            <w:noProof/>
            <w:webHidden/>
          </w:rPr>
          <w:fldChar w:fldCharType="end"/>
        </w:r>
      </w:hyperlink>
    </w:p>
    <w:p w14:paraId="05540CC9" w14:textId="69335D8E"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31" w:history="1">
        <w:r>
          <w:rPr>
            <w:rStyle w:val="Hyperlink"/>
            <w:caps/>
            <w:noProof/>
          </w:rPr>
          <w:t>BYLAW 252. SUSPENSION BECAUSE OF LITIGATION</w:t>
        </w:r>
        <w:r>
          <w:rPr>
            <w:noProof/>
            <w:webHidden/>
          </w:rPr>
          <w:tab/>
        </w:r>
        <w:r>
          <w:rPr>
            <w:noProof/>
            <w:webHidden/>
          </w:rPr>
          <w:fldChar w:fldCharType="begin"/>
        </w:r>
        <w:r>
          <w:rPr>
            <w:noProof/>
            <w:webHidden/>
          </w:rPr>
          <w:instrText xml:space="preserve"> PAGEREF _Toc234481031 \h </w:instrText>
        </w:r>
        <w:r>
          <w:rPr>
            <w:noProof/>
            <w:webHidden/>
          </w:rPr>
        </w:r>
        <w:r>
          <w:rPr>
            <w:noProof/>
            <w:webHidden/>
          </w:rPr>
          <w:fldChar w:fldCharType="separate"/>
        </w:r>
        <w:r w:rsidR="00E53AE2">
          <w:rPr>
            <w:noProof/>
            <w:webHidden/>
          </w:rPr>
          <w:t>15</w:t>
        </w:r>
        <w:r>
          <w:rPr>
            <w:noProof/>
            <w:webHidden/>
          </w:rPr>
          <w:fldChar w:fldCharType="end"/>
        </w:r>
      </w:hyperlink>
    </w:p>
    <w:p w14:paraId="047B3937" w14:textId="6854AEFE"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32" w:history="1">
        <w:r>
          <w:rPr>
            <w:rStyle w:val="Hyperlink"/>
            <w:caps/>
            <w:noProof/>
          </w:rPr>
          <w:t>BYLAW 253. RESIGNATIONS</w:t>
        </w:r>
        <w:r>
          <w:rPr>
            <w:noProof/>
            <w:webHidden/>
          </w:rPr>
          <w:tab/>
        </w:r>
        <w:r>
          <w:rPr>
            <w:noProof/>
            <w:webHidden/>
          </w:rPr>
          <w:fldChar w:fldCharType="begin"/>
        </w:r>
        <w:r>
          <w:rPr>
            <w:noProof/>
            <w:webHidden/>
          </w:rPr>
          <w:instrText xml:space="preserve"> PAGEREF _Toc234481032 \h </w:instrText>
        </w:r>
        <w:r>
          <w:rPr>
            <w:noProof/>
            <w:webHidden/>
          </w:rPr>
        </w:r>
        <w:r>
          <w:rPr>
            <w:noProof/>
            <w:webHidden/>
          </w:rPr>
          <w:fldChar w:fldCharType="separate"/>
        </w:r>
        <w:r w:rsidR="00E53AE2">
          <w:rPr>
            <w:noProof/>
            <w:webHidden/>
          </w:rPr>
          <w:t>15</w:t>
        </w:r>
        <w:r>
          <w:rPr>
            <w:noProof/>
            <w:webHidden/>
          </w:rPr>
          <w:fldChar w:fldCharType="end"/>
        </w:r>
      </w:hyperlink>
    </w:p>
    <w:p w14:paraId="064E9D52" w14:textId="3A94A7DB"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33" w:history="1">
        <w:r>
          <w:rPr>
            <w:rStyle w:val="Hyperlink"/>
            <w:caps/>
            <w:noProof/>
          </w:rPr>
          <w:t>BYLAW 254. REINSTATEMENT</w:t>
        </w:r>
        <w:r>
          <w:rPr>
            <w:noProof/>
            <w:webHidden/>
          </w:rPr>
          <w:tab/>
        </w:r>
        <w:r>
          <w:rPr>
            <w:noProof/>
            <w:webHidden/>
          </w:rPr>
          <w:fldChar w:fldCharType="begin"/>
        </w:r>
        <w:r>
          <w:rPr>
            <w:noProof/>
            <w:webHidden/>
          </w:rPr>
          <w:instrText xml:space="preserve"> PAGEREF _Toc234481033 \h </w:instrText>
        </w:r>
        <w:r>
          <w:rPr>
            <w:noProof/>
            <w:webHidden/>
          </w:rPr>
        </w:r>
        <w:r>
          <w:rPr>
            <w:noProof/>
            <w:webHidden/>
          </w:rPr>
          <w:fldChar w:fldCharType="separate"/>
        </w:r>
        <w:r w:rsidR="00E53AE2">
          <w:rPr>
            <w:noProof/>
            <w:webHidden/>
          </w:rPr>
          <w:t>16</w:t>
        </w:r>
        <w:r>
          <w:rPr>
            <w:noProof/>
            <w:webHidden/>
          </w:rPr>
          <w:fldChar w:fldCharType="end"/>
        </w:r>
      </w:hyperlink>
    </w:p>
    <w:p w14:paraId="10F5F7F5" w14:textId="27BA64FE" w:rsidR="002E6251" w:rsidRDefault="002E6251">
      <w:pPr>
        <w:pStyle w:val="TOC1"/>
        <w:tabs>
          <w:tab w:val="right" w:leader="dot" w:pos="9350"/>
        </w:tabs>
        <w:rPr>
          <w:rFonts w:asciiTheme="minorHAnsi" w:eastAsiaTheme="minorEastAsia" w:hAnsiTheme="minorHAnsi" w:cstheme="minorBidi"/>
          <w:b w:val="0"/>
          <w:noProof/>
          <w:kern w:val="2"/>
          <w:szCs w:val="24"/>
          <w14:ligatures w14:val="standardContextual"/>
        </w:rPr>
      </w:pPr>
      <w:hyperlink w:anchor="_Toc234481034" w:history="1">
        <w:r>
          <w:rPr>
            <w:rStyle w:val="Hyperlink"/>
            <w:noProof/>
          </w:rPr>
          <w:t>PART III - ORGANIZATION</w:t>
        </w:r>
        <w:r>
          <w:rPr>
            <w:noProof/>
            <w:webHidden/>
          </w:rPr>
          <w:tab/>
        </w:r>
        <w:r>
          <w:rPr>
            <w:noProof/>
            <w:webHidden/>
          </w:rPr>
          <w:fldChar w:fldCharType="begin"/>
        </w:r>
        <w:r>
          <w:rPr>
            <w:noProof/>
            <w:webHidden/>
          </w:rPr>
          <w:instrText xml:space="preserve"> PAGEREF _Toc234481034 \h </w:instrText>
        </w:r>
        <w:r>
          <w:rPr>
            <w:noProof/>
            <w:webHidden/>
          </w:rPr>
        </w:r>
        <w:r>
          <w:rPr>
            <w:noProof/>
            <w:webHidden/>
          </w:rPr>
          <w:fldChar w:fldCharType="separate"/>
        </w:r>
        <w:r w:rsidR="00E53AE2">
          <w:rPr>
            <w:noProof/>
            <w:webHidden/>
          </w:rPr>
          <w:t>16</w:t>
        </w:r>
        <w:r>
          <w:rPr>
            <w:noProof/>
            <w:webHidden/>
          </w:rPr>
          <w:fldChar w:fldCharType="end"/>
        </w:r>
      </w:hyperlink>
    </w:p>
    <w:p w14:paraId="47362913" w14:textId="055C3C46" w:rsidR="002E6251" w:rsidRDefault="002E625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4481035" w:history="1">
        <w:r>
          <w:rPr>
            <w:rStyle w:val="Hyperlink"/>
            <w:noProof/>
          </w:rPr>
          <w:t>Subpart A - Voting</w:t>
        </w:r>
        <w:r>
          <w:rPr>
            <w:noProof/>
            <w:webHidden/>
          </w:rPr>
          <w:tab/>
        </w:r>
        <w:r>
          <w:rPr>
            <w:noProof/>
            <w:webHidden/>
          </w:rPr>
          <w:fldChar w:fldCharType="begin"/>
        </w:r>
        <w:r>
          <w:rPr>
            <w:noProof/>
            <w:webHidden/>
          </w:rPr>
          <w:instrText xml:space="preserve"> PAGEREF _Toc234481035 \h </w:instrText>
        </w:r>
        <w:r>
          <w:rPr>
            <w:noProof/>
            <w:webHidden/>
          </w:rPr>
        </w:r>
        <w:r>
          <w:rPr>
            <w:noProof/>
            <w:webHidden/>
          </w:rPr>
          <w:fldChar w:fldCharType="separate"/>
        </w:r>
        <w:r w:rsidR="00E53AE2">
          <w:rPr>
            <w:noProof/>
            <w:webHidden/>
          </w:rPr>
          <w:t>16</w:t>
        </w:r>
        <w:r>
          <w:rPr>
            <w:noProof/>
            <w:webHidden/>
          </w:rPr>
          <w:fldChar w:fldCharType="end"/>
        </w:r>
      </w:hyperlink>
    </w:p>
    <w:p w14:paraId="03D2AB27" w14:textId="78B2D162"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36" w:history="1">
        <w:r>
          <w:rPr>
            <w:rStyle w:val="Hyperlink"/>
            <w:caps/>
            <w:noProof/>
          </w:rPr>
          <w:t>BYLAW 301. MEMBER VOTING</w:t>
        </w:r>
        <w:r>
          <w:rPr>
            <w:noProof/>
            <w:webHidden/>
          </w:rPr>
          <w:tab/>
        </w:r>
        <w:r>
          <w:rPr>
            <w:noProof/>
            <w:webHidden/>
          </w:rPr>
          <w:fldChar w:fldCharType="begin"/>
        </w:r>
        <w:r>
          <w:rPr>
            <w:noProof/>
            <w:webHidden/>
          </w:rPr>
          <w:instrText xml:space="preserve"> PAGEREF _Toc234481036 \h </w:instrText>
        </w:r>
        <w:r>
          <w:rPr>
            <w:noProof/>
            <w:webHidden/>
          </w:rPr>
        </w:r>
        <w:r>
          <w:rPr>
            <w:noProof/>
            <w:webHidden/>
          </w:rPr>
          <w:fldChar w:fldCharType="separate"/>
        </w:r>
        <w:r w:rsidR="00E53AE2">
          <w:rPr>
            <w:noProof/>
            <w:webHidden/>
          </w:rPr>
          <w:t>16</w:t>
        </w:r>
        <w:r>
          <w:rPr>
            <w:noProof/>
            <w:webHidden/>
          </w:rPr>
          <w:fldChar w:fldCharType="end"/>
        </w:r>
      </w:hyperlink>
    </w:p>
    <w:p w14:paraId="43FCA433" w14:textId="36E16B2A"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37" w:history="1">
        <w:r>
          <w:rPr>
            <w:rStyle w:val="Hyperlink"/>
            <w:caps/>
            <w:noProof/>
          </w:rPr>
          <w:t>BYLAW 302. LIMITATION</w:t>
        </w:r>
        <w:r>
          <w:rPr>
            <w:noProof/>
            <w:webHidden/>
          </w:rPr>
          <w:tab/>
        </w:r>
        <w:r>
          <w:rPr>
            <w:noProof/>
            <w:webHidden/>
          </w:rPr>
          <w:fldChar w:fldCharType="begin"/>
        </w:r>
        <w:r>
          <w:rPr>
            <w:noProof/>
            <w:webHidden/>
          </w:rPr>
          <w:instrText xml:space="preserve"> PAGEREF _Toc234481037 \h </w:instrText>
        </w:r>
        <w:r>
          <w:rPr>
            <w:noProof/>
            <w:webHidden/>
          </w:rPr>
        </w:r>
        <w:r>
          <w:rPr>
            <w:noProof/>
            <w:webHidden/>
          </w:rPr>
          <w:fldChar w:fldCharType="separate"/>
        </w:r>
        <w:r w:rsidR="00E53AE2">
          <w:rPr>
            <w:noProof/>
            <w:webHidden/>
          </w:rPr>
          <w:t>16</w:t>
        </w:r>
        <w:r>
          <w:rPr>
            <w:noProof/>
            <w:webHidden/>
          </w:rPr>
          <w:fldChar w:fldCharType="end"/>
        </w:r>
      </w:hyperlink>
    </w:p>
    <w:p w14:paraId="4E3418BC" w14:textId="5916D1C8" w:rsidR="002E6251" w:rsidRDefault="002E625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4481038" w:history="1">
        <w:r>
          <w:rPr>
            <w:rStyle w:val="Hyperlink"/>
            <w:noProof/>
          </w:rPr>
          <w:t>Subpart B - State Council</w:t>
        </w:r>
        <w:r>
          <w:rPr>
            <w:noProof/>
            <w:webHidden/>
          </w:rPr>
          <w:tab/>
        </w:r>
        <w:r>
          <w:rPr>
            <w:noProof/>
            <w:webHidden/>
          </w:rPr>
          <w:fldChar w:fldCharType="begin"/>
        </w:r>
        <w:r>
          <w:rPr>
            <w:noProof/>
            <w:webHidden/>
          </w:rPr>
          <w:instrText xml:space="preserve"> PAGEREF _Toc234481038 \h </w:instrText>
        </w:r>
        <w:r>
          <w:rPr>
            <w:noProof/>
            <w:webHidden/>
          </w:rPr>
        </w:r>
        <w:r>
          <w:rPr>
            <w:noProof/>
            <w:webHidden/>
          </w:rPr>
          <w:fldChar w:fldCharType="separate"/>
        </w:r>
        <w:r w:rsidR="00E53AE2">
          <w:rPr>
            <w:noProof/>
            <w:webHidden/>
          </w:rPr>
          <w:t>16</w:t>
        </w:r>
        <w:r>
          <w:rPr>
            <w:noProof/>
            <w:webHidden/>
          </w:rPr>
          <w:fldChar w:fldCharType="end"/>
        </w:r>
      </w:hyperlink>
    </w:p>
    <w:p w14:paraId="3FA5C6D4" w14:textId="32E1CE51"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39" w:history="1">
        <w:r>
          <w:rPr>
            <w:rStyle w:val="Hyperlink"/>
            <w:caps/>
            <w:noProof/>
          </w:rPr>
          <w:t>BYLAW 311. STATE COUNCIL</w:t>
        </w:r>
        <w:r>
          <w:rPr>
            <w:noProof/>
            <w:webHidden/>
          </w:rPr>
          <w:tab/>
        </w:r>
        <w:r>
          <w:rPr>
            <w:noProof/>
            <w:webHidden/>
          </w:rPr>
          <w:fldChar w:fldCharType="begin"/>
        </w:r>
        <w:r>
          <w:rPr>
            <w:noProof/>
            <w:webHidden/>
          </w:rPr>
          <w:instrText xml:space="preserve"> PAGEREF _Toc234481039 \h </w:instrText>
        </w:r>
        <w:r>
          <w:rPr>
            <w:noProof/>
            <w:webHidden/>
          </w:rPr>
        </w:r>
        <w:r>
          <w:rPr>
            <w:noProof/>
            <w:webHidden/>
          </w:rPr>
          <w:fldChar w:fldCharType="separate"/>
        </w:r>
        <w:r w:rsidR="00E53AE2">
          <w:rPr>
            <w:noProof/>
            <w:webHidden/>
          </w:rPr>
          <w:t>16</w:t>
        </w:r>
        <w:r>
          <w:rPr>
            <w:noProof/>
            <w:webHidden/>
          </w:rPr>
          <w:fldChar w:fldCharType="end"/>
        </w:r>
      </w:hyperlink>
    </w:p>
    <w:p w14:paraId="55C98762" w14:textId="5F18129A"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40" w:history="1">
        <w:r>
          <w:rPr>
            <w:rStyle w:val="Hyperlink"/>
            <w:caps/>
            <w:noProof/>
          </w:rPr>
          <w:t>BYLAW 312. ANNUAL GENERAL MEETING NOTICE REQUIREMENTS</w:t>
        </w:r>
        <w:r>
          <w:rPr>
            <w:noProof/>
            <w:webHidden/>
          </w:rPr>
          <w:tab/>
        </w:r>
        <w:r>
          <w:rPr>
            <w:noProof/>
            <w:webHidden/>
          </w:rPr>
          <w:fldChar w:fldCharType="begin"/>
        </w:r>
        <w:r>
          <w:rPr>
            <w:noProof/>
            <w:webHidden/>
          </w:rPr>
          <w:instrText xml:space="preserve"> PAGEREF _Toc234481040 \h </w:instrText>
        </w:r>
        <w:r>
          <w:rPr>
            <w:noProof/>
            <w:webHidden/>
          </w:rPr>
        </w:r>
        <w:r>
          <w:rPr>
            <w:noProof/>
            <w:webHidden/>
          </w:rPr>
          <w:fldChar w:fldCharType="separate"/>
        </w:r>
        <w:r w:rsidR="00E53AE2">
          <w:rPr>
            <w:noProof/>
            <w:webHidden/>
          </w:rPr>
          <w:t>17</w:t>
        </w:r>
        <w:r>
          <w:rPr>
            <w:noProof/>
            <w:webHidden/>
          </w:rPr>
          <w:fldChar w:fldCharType="end"/>
        </w:r>
      </w:hyperlink>
    </w:p>
    <w:p w14:paraId="2F5BA8AC" w14:textId="6AAA99C5"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41" w:history="1">
        <w:r>
          <w:rPr>
            <w:rStyle w:val="Hyperlink"/>
            <w:caps/>
            <w:noProof/>
          </w:rPr>
          <w:t>BYLAW 313. SPECIAL MEETINGS</w:t>
        </w:r>
        <w:r>
          <w:rPr>
            <w:noProof/>
            <w:webHidden/>
          </w:rPr>
          <w:tab/>
        </w:r>
        <w:r>
          <w:rPr>
            <w:noProof/>
            <w:webHidden/>
          </w:rPr>
          <w:fldChar w:fldCharType="begin"/>
        </w:r>
        <w:r>
          <w:rPr>
            <w:noProof/>
            <w:webHidden/>
          </w:rPr>
          <w:instrText xml:space="preserve"> PAGEREF _Toc234481041 \h </w:instrText>
        </w:r>
        <w:r>
          <w:rPr>
            <w:noProof/>
            <w:webHidden/>
          </w:rPr>
        </w:r>
        <w:r>
          <w:rPr>
            <w:noProof/>
            <w:webHidden/>
          </w:rPr>
          <w:fldChar w:fldCharType="separate"/>
        </w:r>
        <w:r w:rsidR="00E53AE2">
          <w:rPr>
            <w:noProof/>
            <w:webHidden/>
          </w:rPr>
          <w:t>18</w:t>
        </w:r>
        <w:r>
          <w:rPr>
            <w:noProof/>
            <w:webHidden/>
          </w:rPr>
          <w:fldChar w:fldCharType="end"/>
        </w:r>
      </w:hyperlink>
    </w:p>
    <w:p w14:paraId="6A62A1CD" w14:textId="705B6AF9"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42" w:history="1">
        <w:r>
          <w:rPr>
            <w:rStyle w:val="Hyperlink"/>
            <w:caps/>
            <w:noProof/>
          </w:rPr>
          <w:t>BYLAW 314. PLACE, DATE, AND TIME OF MEETINGS</w:t>
        </w:r>
        <w:r>
          <w:rPr>
            <w:noProof/>
            <w:webHidden/>
          </w:rPr>
          <w:tab/>
        </w:r>
        <w:r>
          <w:rPr>
            <w:noProof/>
            <w:webHidden/>
          </w:rPr>
          <w:fldChar w:fldCharType="begin"/>
        </w:r>
        <w:r>
          <w:rPr>
            <w:noProof/>
            <w:webHidden/>
          </w:rPr>
          <w:instrText xml:space="preserve"> PAGEREF _Toc234481042 \h </w:instrText>
        </w:r>
        <w:r>
          <w:rPr>
            <w:noProof/>
            <w:webHidden/>
          </w:rPr>
        </w:r>
        <w:r>
          <w:rPr>
            <w:noProof/>
            <w:webHidden/>
          </w:rPr>
          <w:fldChar w:fldCharType="separate"/>
        </w:r>
        <w:r w:rsidR="00E53AE2">
          <w:rPr>
            <w:noProof/>
            <w:webHidden/>
          </w:rPr>
          <w:t>18</w:t>
        </w:r>
        <w:r>
          <w:rPr>
            <w:noProof/>
            <w:webHidden/>
          </w:rPr>
          <w:fldChar w:fldCharType="end"/>
        </w:r>
      </w:hyperlink>
    </w:p>
    <w:p w14:paraId="64E63513" w14:textId="537A5B4A" w:rsidR="002E6251" w:rsidRDefault="002E625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4481043" w:history="1">
        <w:r>
          <w:rPr>
            <w:rStyle w:val="Hyperlink"/>
            <w:noProof/>
          </w:rPr>
          <w:t>Subpart C - Districts</w:t>
        </w:r>
        <w:r>
          <w:rPr>
            <w:noProof/>
            <w:webHidden/>
          </w:rPr>
          <w:tab/>
        </w:r>
        <w:r>
          <w:rPr>
            <w:noProof/>
            <w:webHidden/>
          </w:rPr>
          <w:fldChar w:fldCharType="begin"/>
        </w:r>
        <w:r>
          <w:rPr>
            <w:noProof/>
            <w:webHidden/>
          </w:rPr>
          <w:instrText xml:space="preserve"> PAGEREF _Toc234481043 \h </w:instrText>
        </w:r>
        <w:r>
          <w:rPr>
            <w:noProof/>
            <w:webHidden/>
          </w:rPr>
        </w:r>
        <w:r>
          <w:rPr>
            <w:noProof/>
            <w:webHidden/>
          </w:rPr>
          <w:fldChar w:fldCharType="separate"/>
        </w:r>
        <w:r w:rsidR="00E53AE2">
          <w:rPr>
            <w:noProof/>
            <w:webHidden/>
          </w:rPr>
          <w:t>18</w:t>
        </w:r>
        <w:r>
          <w:rPr>
            <w:noProof/>
            <w:webHidden/>
          </w:rPr>
          <w:fldChar w:fldCharType="end"/>
        </w:r>
      </w:hyperlink>
    </w:p>
    <w:p w14:paraId="6E8F008D" w14:textId="74E30306"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44" w:history="1">
        <w:r>
          <w:rPr>
            <w:rStyle w:val="Hyperlink"/>
            <w:caps/>
            <w:noProof/>
          </w:rPr>
          <w:t>BYLAW 321. GENERAL REQUIREMENTS</w:t>
        </w:r>
        <w:r>
          <w:rPr>
            <w:noProof/>
            <w:webHidden/>
          </w:rPr>
          <w:tab/>
        </w:r>
        <w:r>
          <w:rPr>
            <w:noProof/>
            <w:webHidden/>
          </w:rPr>
          <w:fldChar w:fldCharType="begin"/>
        </w:r>
        <w:r>
          <w:rPr>
            <w:noProof/>
            <w:webHidden/>
          </w:rPr>
          <w:instrText xml:space="preserve"> PAGEREF _Toc234481044 \h </w:instrText>
        </w:r>
        <w:r>
          <w:rPr>
            <w:noProof/>
            <w:webHidden/>
          </w:rPr>
        </w:r>
        <w:r>
          <w:rPr>
            <w:noProof/>
            <w:webHidden/>
          </w:rPr>
          <w:fldChar w:fldCharType="separate"/>
        </w:r>
        <w:r w:rsidR="00E53AE2">
          <w:rPr>
            <w:noProof/>
            <w:webHidden/>
          </w:rPr>
          <w:t>18</w:t>
        </w:r>
        <w:r>
          <w:rPr>
            <w:noProof/>
            <w:webHidden/>
          </w:rPr>
          <w:fldChar w:fldCharType="end"/>
        </w:r>
      </w:hyperlink>
    </w:p>
    <w:p w14:paraId="7F151B94" w14:textId="6DF05C2A"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45" w:history="1">
        <w:r>
          <w:rPr>
            <w:rStyle w:val="Hyperlink"/>
            <w:noProof/>
          </w:rPr>
          <w:t>BYLAW 322. BOUNDARIES OF DISTRICTS</w:t>
        </w:r>
        <w:r>
          <w:rPr>
            <w:noProof/>
            <w:webHidden/>
          </w:rPr>
          <w:tab/>
        </w:r>
        <w:r>
          <w:rPr>
            <w:noProof/>
            <w:webHidden/>
          </w:rPr>
          <w:fldChar w:fldCharType="begin"/>
        </w:r>
        <w:r>
          <w:rPr>
            <w:noProof/>
            <w:webHidden/>
          </w:rPr>
          <w:instrText xml:space="preserve"> PAGEREF _Toc234481045 \h </w:instrText>
        </w:r>
        <w:r>
          <w:rPr>
            <w:noProof/>
            <w:webHidden/>
          </w:rPr>
        </w:r>
        <w:r>
          <w:rPr>
            <w:noProof/>
            <w:webHidden/>
          </w:rPr>
          <w:fldChar w:fldCharType="separate"/>
        </w:r>
        <w:r w:rsidR="00E53AE2">
          <w:rPr>
            <w:noProof/>
            <w:webHidden/>
          </w:rPr>
          <w:t>18</w:t>
        </w:r>
        <w:r>
          <w:rPr>
            <w:noProof/>
            <w:webHidden/>
          </w:rPr>
          <w:fldChar w:fldCharType="end"/>
        </w:r>
      </w:hyperlink>
    </w:p>
    <w:p w14:paraId="67CFEE6E" w14:textId="1387F984" w:rsidR="002E6251" w:rsidRDefault="002E6251">
      <w:pPr>
        <w:pStyle w:val="TOC1"/>
        <w:tabs>
          <w:tab w:val="right" w:leader="dot" w:pos="9350"/>
        </w:tabs>
        <w:rPr>
          <w:rFonts w:asciiTheme="minorHAnsi" w:eastAsiaTheme="minorEastAsia" w:hAnsiTheme="minorHAnsi" w:cstheme="minorBidi"/>
          <w:b w:val="0"/>
          <w:noProof/>
          <w:kern w:val="2"/>
          <w:szCs w:val="24"/>
          <w14:ligatures w14:val="standardContextual"/>
        </w:rPr>
      </w:pPr>
      <w:hyperlink w:anchor="_Toc234481046" w:history="1">
        <w:r>
          <w:rPr>
            <w:rStyle w:val="Hyperlink"/>
            <w:noProof/>
          </w:rPr>
          <w:t>PART IV - BOARD OF DIRECTORS AND EXECUTIVE COMMITTEE</w:t>
        </w:r>
        <w:r>
          <w:rPr>
            <w:noProof/>
            <w:webHidden/>
          </w:rPr>
          <w:tab/>
        </w:r>
        <w:r>
          <w:rPr>
            <w:noProof/>
            <w:webHidden/>
          </w:rPr>
          <w:fldChar w:fldCharType="begin"/>
        </w:r>
        <w:r>
          <w:rPr>
            <w:noProof/>
            <w:webHidden/>
          </w:rPr>
          <w:instrText xml:space="preserve"> PAGEREF _Toc234481046 \h </w:instrText>
        </w:r>
        <w:r>
          <w:rPr>
            <w:noProof/>
            <w:webHidden/>
          </w:rPr>
        </w:r>
        <w:r>
          <w:rPr>
            <w:noProof/>
            <w:webHidden/>
          </w:rPr>
          <w:fldChar w:fldCharType="separate"/>
        </w:r>
        <w:r w:rsidR="00E53AE2">
          <w:rPr>
            <w:noProof/>
            <w:webHidden/>
          </w:rPr>
          <w:t>19</w:t>
        </w:r>
        <w:r>
          <w:rPr>
            <w:noProof/>
            <w:webHidden/>
          </w:rPr>
          <w:fldChar w:fldCharType="end"/>
        </w:r>
      </w:hyperlink>
    </w:p>
    <w:p w14:paraId="2EFAE0EE" w14:textId="3634823B" w:rsidR="002E6251" w:rsidRDefault="002E625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4481047" w:history="1">
        <w:r>
          <w:rPr>
            <w:rStyle w:val="Hyperlink"/>
            <w:noProof/>
          </w:rPr>
          <w:t>Subpart A - General</w:t>
        </w:r>
        <w:r>
          <w:rPr>
            <w:noProof/>
            <w:webHidden/>
          </w:rPr>
          <w:tab/>
        </w:r>
        <w:r>
          <w:rPr>
            <w:noProof/>
            <w:webHidden/>
          </w:rPr>
          <w:fldChar w:fldCharType="begin"/>
        </w:r>
        <w:r>
          <w:rPr>
            <w:noProof/>
            <w:webHidden/>
          </w:rPr>
          <w:instrText xml:space="preserve"> PAGEREF _Toc234481047 \h </w:instrText>
        </w:r>
        <w:r>
          <w:rPr>
            <w:noProof/>
            <w:webHidden/>
          </w:rPr>
        </w:r>
        <w:r>
          <w:rPr>
            <w:noProof/>
            <w:webHidden/>
          </w:rPr>
          <w:fldChar w:fldCharType="separate"/>
        </w:r>
        <w:r w:rsidR="00E53AE2">
          <w:rPr>
            <w:noProof/>
            <w:webHidden/>
          </w:rPr>
          <w:t>19</w:t>
        </w:r>
        <w:r>
          <w:rPr>
            <w:noProof/>
            <w:webHidden/>
          </w:rPr>
          <w:fldChar w:fldCharType="end"/>
        </w:r>
      </w:hyperlink>
    </w:p>
    <w:p w14:paraId="6993E4AC" w14:textId="1F7C11D1"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48" w:history="1">
        <w:r>
          <w:rPr>
            <w:rStyle w:val="Hyperlink"/>
            <w:caps/>
            <w:noProof/>
          </w:rPr>
          <w:t>BYLAW 401. RESPONSIBILITIES</w:t>
        </w:r>
        <w:r>
          <w:rPr>
            <w:noProof/>
            <w:webHidden/>
          </w:rPr>
          <w:tab/>
        </w:r>
        <w:r>
          <w:rPr>
            <w:noProof/>
            <w:webHidden/>
          </w:rPr>
          <w:fldChar w:fldCharType="begin"/>
        </w:r>
        <w:r>
          <w:rPr>
            <w:noProof/>
            <w:webHidden/>
          </w:rPr>
          <w:instrText xml:space="preserve"> PAGEREF _Toc234481048 \h </w:instrText>
        </w:r>
        <w:r>
          <w:rPr>
            <w:noProof/>
            <w:webHidden/>
          </w:rPr>
        </w:r>
        <w:r>
          <w:rPr>
            <w:noProof/>
            <w:webHidden/>
          </w:rPr>
          <w:fldChar w:fldCharType="separate"/>
        </w:r>
        <w:r w:rsidR="00E53AE2">
          <w:rPr>
            <w:noProof/>
            <w:webHidden/>
          </w:rPr>
          <w:t>19</w:t>
        </w:r>
        <w:r>
          <w:rPr>
            <w:noProof/>
            <w:webHidden/>
          </w:rPr>
          <w:fldChar w:fldCharType="end"/>
        </w:r>
      </w:hyperlink>
    </w:p>
    <w:p w14:paraId="69B88EFF" w14:textId="6060C0E7" w:rsidR="002E6251" w:rsidRDefault="002E625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4481049" w:history="1">
        <w:r>
          <w:rPr>
            <w:rStyle w:val="Hyperlink"/>
            <w:noProof/>
          </w:rPr>
          <w:t>Subpart B - Board of Directors</w:t>
        </w:r>
        <w:r>
          <w:rPr>
            <w:noProof/>
            <w:webHidden/>
          </w:rPr>
          <w:tab/>
        </w:r>
        <w:r>
          <w:rPr>
            <w:noProof/>
            <w:webHidden/>
          </w:rPr>
          <w:fldChar w:fldCharType="begin"/>
        </w:r>
        <w:r>
          <w:rPr>
            <w:noProof/>
            <w:webHidden/>
          </w:rPr>
          <w:instrText xml:space="preserve"> PAGEREF _Toc234481049 \h </w:instrText>
        </w:r>
        <w:r>
          <w:rPr>
            <w:noProof/>
            <w:webHidden/>
          </w:rPr>
        </w:r>
        <w:r>
          <w:rPr>
            <w:noProof/>
            <w:webHidden/>
          </w:rPr>
          <w:fldChar w:fldCharType="separate"/>
        </w:r>
        <w:r w:rsidR="00E53AE2">
          <w:rPr>
            <w:noProof/>
            <w:webHidden/>
          </w:rPr>
          <w:t>19</w:t>
        </w:r>
        <w:r>
          <w:rPr>
            <w:noProof/>
            <w:webHidden/>
          </w:rPr>
          <w:fldChar w:fldCharType="end"/>
        </w:r>
      </w:hyperlink>
    </w:p>
    <w:p w14:paraId="6852B7C8" w14:textId="0B712459"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50" w:history="1">
        <w:r>
          <w:rPr>
            <w:rStyle w:val="Hyperlink"/>
            <w:caps/>
            <w:noProof/>
          </w:rPr>
          <w:t>BYLAW 411. BOARD STRUCTURE</w:t>
        </w:r>
        <w:r>
          <w:rPr>
            <w:noProof/>
            <w:webHidden/>
          </w:rPr>
          <w:tab/>
        </w:r>
        <w:r>
          <w:rPr>
            <w:noProof/>
            <w:webHidden/>
          </w:rPr>
          <w:fldChar w:fldCharType="begin"/>
        </w:r>
        <w:r>
          <w:rPr>
            <w:noProof/>
            <w:webHidden/>
          </w:rPr>
          <w:instrText xml:space="preserve"> PAGEREF _Toc234481050 \h </w:instrText>
        </w:r>
        <w:r>
          <w:rPr>
            <w:noProof/>
            <w:webHidden/>
          </w:rPr>
        </w:r>
        <w:r>
          <w:rPr>
            <w:noProof/>
            <w:webHidden/>
          </w:rPr>
          <w:fldChar w:fldCharType="separate"/>
        </w:r>
        <w:r w:rsidR="00E53AE2">
          <w:rPr>
            <w:noProof/>
            <w:webHidden/>
          </w:rPr>
          <w:t>19</w:t>
        </w:r>
        <w:r>
          <w:rPr>
            <w:noProof/>
            <w:webHidden/>
          </w:rPr>
          <w:fldChar w:fldCharType="end"/>
        </w:r>
      </w:hyperlink>
    </w:p>
    <w:p w14:paraId="48616A1E" w14:textId="6128B93B"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51" w:history="1">
        <w:r>
          <w:rPr>
            <w:rStyle w:val="Hyperlink"/>
            <w:caps/>
            <w:noProof/>
          </w:rPr>
          <w:t>BYLAW 412. ELECTION CYCLE</w:t>
        </w:r>
        <w:r>
          <w:rPr>
            <w:noProof/>
            <w:webHidden/>
          </w:rPr>
          <w:tab/>
        </w:r>
        <w:r>
          <w:rPr>
            <w:noProof/>
            <w:webHidden/>
          </w:rPr>
          <w:fldChar w:fldCharType="begin"/>
        </w:r>
        <w:r>
          <w:rPr>
            <w:noProof/>
            <w:webHidden/>
          </w:rPr>
          <w:instrText xml:space="preserve"> PAGEREF _Toc234481051 \h </w:instrText>
        </w:r>
        <w:r>
          <w:rPr>
            <w:noProof/>
            <w:webHidden/>
          </w:rPr>
        </w:r>
        <w:r>
          <w:rPr>
            <w:noProof/>
            <w:webHidden/>
          </w:rPr>
          <w:fldChar w:fldCharType="separate"/>
        </w:r>
        <w:r w:rsidR="00E53AE2">
          <w:rPr>
            <w:noProof/>
            <w:webHidden/>
          </w:rPr>
          <w:t>20</w:t>
        </w:r>
        <w:r>
          <w:rPr>
            <w:noProof/>
            <w:webHidden/>
          </w:rPr>
          <w:fldChar w:fldCharType="end"/>
        </w:r>
      </w:hyperlink>
    </w:p>
    <w:p w14:paraId="5C30E168" w14:textId="0E7FE9FA"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52" w:history="1">
        <w:r>
          <w:rPr>
            <w:rStyle w:val="Hyperlink"/>
            <w:caps/>
            <w:noProof/>
          </w:rPr>
          <w:t>BYLAW 413. ASSUMING OFFICE AND WHEN TERMS BEGIN</w:t>
        </w:r>
        <w:r>
          <w:rPr>
            <w:noProof/>
            <w:webHidden/>
          </w:rPr>
          <w:tab/>
        </w:r>
        <w:r>
          <w:rPr>
            <w:noProof/>
            <w:webHidden/>
          </w:rPr>
          <w:fldChar w:fldCharType="begin"/>
        </w:r>
        <w:r>
          <w:rPr>
            <w:noProof/>
            <w:webHidden/>
          </w:rPr>
          <w:instrText xml:space="preserve"> PAGEREF _Toc234481052 \h </w:instrText>
        </w:r>
        <w:r>
          <w:rPr>
            <w:noProof/>
            <w:webHidden/>
          </w:rPr>
        </w:r>
        <w:r>
          <w:rPr>
            <w:noProof/>
            <w:webHidden/>
          </w:rPr>
          <w:fldChar w:fldCharType="separate"/>
        </w:r>
        <w:r w:rsidR="00E53AE2">
          <w:rPr>
            <w:noProof/>
            <w:webHidden/>
          </w:rPr>
          <w:t>21</w:t>
        </w:r>
        <w:r>
          <w:rPr>
            <w:noProof/>
            <w:webHidden/>
          </w:rPr>
          <w:fldChar w:fldCharType="end"/>
        </w:r>
      </w:hyperlink>
    </w:p>
    <w:p w14:paraId="5A442AD2" w14:textId="7107F0F7"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53" w:history="1">
        <w:r>
          <w:rPr>
            <w:rStyle w:val="Hyperlink"/>
            <w:caps/>
            <w:noProof/>
          </w:rPr>
          <w:t>BYLAW 414. ELECTIONS &amp; VACANCIES</w:t>
        </w:r>
        <w:r>
          <w:rPr>
            <w:noProof/>
            <w:webHidden/>
          </w:rPr>
          <w:tab/>
        </w:r>
        <w:r>
          <w:rPr>
            <w:noProof/>
            <w:webHidden/>
          </w:rPr>
          <w:fldChar w:fldCharType="begin"/>
        </w:r>
        <w:r>
          <w:rPr>
            <w:noProof/>
            <w:webHidden/>
          </w:rPr>
          <w:instrText xml:space="preserve"> PAGEREF _Toc234481053 \h </w:instrText>
        </w:r>
        <w:r>
          <w:rPr>
            <w:noProof/>
            <w:webHidden/>
          </w:rPr>
        </w:r>
        <w:r>
          <w:rPr>
            <w:noProof/>
            <w:webHidden/>
          </w:rPr>
          <w:fldChar w:fldCharType="separate"/>
        </w:r>
        <w:r w:rsidR="00E53AE2">
          <w:rPr>
            <w:noProof/>
            <w:webHidden/>
          </w:rPr>
          <w:t>21</w:t>
        </w:r>
        <w:r>
          <w:rPr>
            <w:noProof/>
            <w:webHidden/>
          </w:rPr>
          <w:fldChar w:fldCharType="end"/>
        </w:r>
      </w:hyperlink>
    </w:p>
    <w:p w14:paraId="042BA48B" w14:textId="6F700B4B"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54" w:history="1">
        <w:r>
          <w:rPr>
            <w:rStyle w:val="Hyperlink"/>
            <w:caps/>
            <w:noProof/>
          </w:rPr>
          <w:t>BYLAW 415. ELECTIONS OF DISTRICT COMMISSIONERS</w:t>
        </w:r>
        <w:r>
          <w:rPr>
            <w:noProof/>
            <w:webHidden/>
          </w:rPr>
          <w:tab/>
        </w:r>
        <w:r>
          <w:rPr>
            <w:noProof/>
            <w:webHidden/>
          </w:rPr>
          <w:fldChar w:fldCharType="begin"/>
        </w:r>
        <w:r>
          <w:rPr>
            <w:noProof/>
            <w:webHidden/>
          </w:rPr>
          <w:instrText xml:space="preserve"> PAGEREF _Toc234481054 \h </w:instrText>
        </w:r>
        <w:r>
          <w:rPr>
            <w:noProof/>
            <w:webHidden/>
          </w:rPr>
        </w:r>
        <w:r>
          <w:rPr>
            <w:noProof/>
            <w:webHidden/>
          </w:rPr>
          <w:fldChar w:fldCharType="separate"/>
        </w:r>
        <w:r w:rsidR="00E53AE2">
          <w:rPr>
            <w:noProof/>
            <w:webHidden/>
          </w:rPr>
          <w:t>22</w:t>
        </w:r>
        <w:r>
          <w:rPr>
            <w:noProof/>
            <w:webHidden/>
          </w:rPr>
          <w:fldChar w:fldCharType="end"/>
        </w:r>
      </w:hyperlink>
    </w:p>
    <w:p w14:paraId="19540B57" w14:textId="10F67191"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55" w:history="1">
        <w:r>
          <w:rPr>
            <w:rStyle w:val="Hyperlink"/>
            <w:caps/>
            <w:noProof/>
          </w:rPr>
          <w:t>BYLAW 416. MEETINGS</w:t>
        </w:r>
        <w:r>
          <w:rPr>
            <w:noProof/>
            <w:webHidden/>
          </w:rPr>
          <w:tab/>
        </w:r>
        <w:r>
          <w:rPr>
            <w:noProof/>
            <w:webHidden/>
          </w:rPr>
          <w:fldChar w:fldCharType="begin"/>
        </w:r>
        <w:r>
          <w:rPr>
            <w:noProof/>
            <w:webHidden/>
          </w:rPr>
          <w:instrText xml:space="preserve"> PAGEREF _Toc234481055 \h </w:instrText>
        </w:r>
        <w:r>
          <w:rPr>
            <w:noProof/>
            <w:webHidden/>
          </w:rPr>
        </w:r>
        <w:r>
          <w:rPr>
            <w:noProof/>
            <w:webHidden/>
          </w:rPr>
          <w:fldChar w:fldCharType="separate"/>
        </w:r>
        <w:r w:rsidR="00E53AE2">
          <w:rPr>
            <w:noProof/>
            <w:webHidden/>
          </w:rPr>
          <w:t>22</w:t>
        </w:r>
        <w:r>
          <w:rPr>
            <w:noProof/>
            <w:webHidden/>
          </w:rPr>
          <w:fldChar w:fldCharType="end"/>
        </w:r>
      </w:hyperlink>
    </w:p>
    <w:p w14:paraId="4843CDD7" w14:textId="657C48C8"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56" w:history="1">
        <w:r>
          <w:rPr>
            <w:rStyle w:val="Hyperlink"/>
            <w:caps/>
            <w:noProof/>
          </w:rPr>
          <w:t>BYLAW 417. COMPENSATION OF VOTING MEMBERS</w:t>
        </w:r>
        <w:r>
          <w:rPr>
            <w:noProof/>
            <w:webHidden/>
          </w:rPr>
          <w:tab/>
        </w:r>
        <w:r>
          <w:rPr>
            <w:noProof/>
            <w:webHidden/>
          </w:rPr>
          <w:fldChar w:fldCharType="begin"/>
        </w:r>
        <w:r>
          <w:rPr>
            <w:noProof/>
            <w:webHidden/>
          </w:rPr>
          <w:instrText xml:space="preserve"> PAGEREF _Toc234481056 \h </w:instrText>
        </w:r>
        <w:r>
          <w:rPr>
            <w:noProof/>
            <w:webHidden/>
          </w:rPr>
        </w:r>
        <w:r>
          <w:rPr>
            <w:noProof/>
            <w:webHidden/>
          </w:rPr>
          <w:fldChar w:fldCharType="separate"/>
        </w:r>
        <w:r w:rsidR="00E53AE2">
          <w:rPr>
            <w:noProof/>
            <w:webHidden/>
          </w:rPr>
          <w:t>23</w:t>
        </w:r>
        <w:r>
          <w:rPr>
            <w:noProof/>
            <w:webHidden/>
          </w:rPr>
          <w:fldChar w:fldCharType="end"/>
        </w:r>
      </w:hyperlink>
    </w:p>
    <w:p w14:paraId="6C3C84A6" w14:textId="17535F33"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57" w:history="1">
        <w:r>
          <w:rPr>
            <w:rStyle w:val="Hyperlink"/>
            <w:caps/>
            <w:noProof/>
          </w:rPr>
          <w:t>BYLAW 418. RESIGNATIONS</w:t>
        </w:r>
        <w:r>
          <w:rPr>
            <w:noProof/>
            <w:webHidden/>
          </w:rPr>
          <w:tab/>
        </w:r>
        <w:r>
          <w:rPr>
            <w:noProof/>
            <w:webHidden/>
          </w:rPr>
          <w:fldChar w:fldCharType="begin"/>
        </w:r>
        <w:r>
          <w:rPr>
            <w:noProof/>
            <w:webHidden/>
          </w:rPr>
          <w:instrText xml:space="preserve"> PAGEREF _Toc234481057 \h </w:instrText>
        </w:r>
        <w:r>
          <w:rPr>
            <w:noProof/>
            <w:webHidden/>
          </w:rPr>
        </w:r>
        <w:r>
          <w:rPr>
            <w:noProof/>
            <w:webHidden/>
          </w:rPr>
          <w:fldChar w:fldCharType="separate"/>
        </w:r>
        <w:r w:rsidR="00E53AE2">
          <w:rPr>
            <w:noProof/>
            <w:webHidden/>
          </w:rPr>
          <w:t>23</w:t>
        </w:r>
        <w:r>
          <w:rPr>
            <w:noProof/>
            <w:webHidden/>
          </w:rPr>
          <w:fldChar w:fldCharType="end"/>
        </w:r>
      </w:hyperlink>
    </w:p>
    <w:p w14:paraId="68B9C272" w14:textId="3F76791C"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58" w:history="1">
        <w:r>
          <w:rPr>
            <w:rStyle w:val="Hyperlink"/>
            <w:caps/>
            <w:noProof/>
          </w:rPr>
          <w:t>BYLAW 419. REMOVAL</w:t>
        </w:r>
        <w:r>
          <w:rPr>
            <w:noProof/>
            <w:webHidden/>
          </w:rPr>
          <w:tab/>
        </w:r>
        <w:r>
          <w:rPr>
            <w:noProof/>
            <w:webHidden/>
          </w:rPr>
          <w:fldChar w:fldCharType="begin"/>
        </w:r>
        <w:r>
          <w:rPr>
            <w:noProof/>
            <w:webHidden/>
          </w:rPr>
          <w:instrText xml:space="preserve"> PAGEREF _Toc234481058 \h </w:instrText>
        </w:r>
        <w:r>
          <w:rPr>
            <w:noProof/>
            <w:webHidden/>
          </w:rPr>
        </w:r>
        <w:r>
          <w:rPr>
            <w:noProof/>
            <w:webHidden/>
          </w:rPr>
          <w:fldChar w:fldCharType="separate"/>
        </w:r>
        <w:r w:rsidR="00E53AE2">
          <w:rPr>
            <w:noProof/>
            <w:webHidden/>
          </w:rPr>
          <w:t>24</w:t>
        </w:r>
        <w:r>
          <w:rPr>
            <w:noProof/>
            <w:webHidden/>
          </w:rPr>
          <w:fldChar w:fldCharType="end"/>
        </w:r>
      </w:hyperlink>
    </w:p>
    <w:p w14:paraId="39659037" w14:textId="1C7FB5C9"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59" w:history="1">
        <w:r>
          <w:rPr>
            <w:rStyle w:val="Hyperlink"/>
            <w:caps/>
            <w:noProof/>
          </w:rPr>
          <w:t>BYLAW 420. RESTRICTIONS</w:t>
        </w:r>
        <w:r>
          <w:rPr>
            <w:noProof/>
            <w:webHidden/>
          </w:rPr>
          <w:tab/>
        </w:r>
        <w:r>
          <w:rPr>
            <w:noProof/>
            <w:webHidden/>
          </w:rPr>
          <w:fldChar w:fldCharType="begin"/>
        </w:r>
        <w:r>
          <w:rPr>
            <w:noProof/>
            <w:webHidden/>
          </w:rPr>
          <w:instrText xml:space="preserve"> PAGEREF _Toc234481059 \h </w:instrText>
        </w:r>
        <w:r>
          <w:rPr>
            <w:noProof/>
            <w:webHidden/>
          </w:rPr>
        </w:r>
        <w:r>
          <w:rPr>
            <w:noProof/>
            <w:webHidden/>
          </w:rPr>
          <w:fldChar w:fldCharType="separate"/>
        </w:r>
        <w:r w:rsidR="00E53AE2">
          <w:rPr>
            <w:noProof/>
            <w:webHidden/>
          </w:rPr>
          <w:t>24</w:t>
        </w:r>
        <w:r>
          <w:rPr>
            <w:noProof/>
            <w:webHidden/>
          </w:rPr>
          <w:fldChar w:fldCharType="end"/>
        </w:r>
      </w:hyperlink>
    </w:p>
    <w:p w14:paraId="085A710A" w14:textId="539D00E1" w:rsidR="002E6251" w:rsidRDefault="002E625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4481060" w:history="1">
        <w:r>
          <w:rPr>
            <w:rStyle w:val="Hyperlink"/>
            <w:noProof/>
          </w:rPr>
          <w:t>Subpart C - Executive Committee</w:t>
        </w:r>
        <w:r>
          <w:rPr>
            <w:noProof/>
            <w:webHidden/>
          </w:rPr>
          <w:tab/>
        </w:r>
        <w:r>
          <w:rPr>
            <w:noProof/>
            <w:webHidden/>
          </w:rPr>
          <w:fldChar w:fldCharType="begin"/>
        </w:r>
        <w:r>
          <w:rPr>
            <w:noProof/>
            <w:webHidden/>
          </w:rPr>
          <w:instrText xml:space="preserve"> PAGEREF _Toc234481060 \h </w:instrText>
        </w:r>
        <w:r>
          <w:rPr>
            <w:noProof/>
            <w:webHidden/>
          </w:rPr>
        </w:r>
        <w:r>
          <w:rPr>
            <w:noProof/>
            <w:webHidden/>
          </w:rPr>
          <w:fldChar w:fldCharType="separate"/>
        </w:r>
        <w:r w:rsidR="00E53AE2">
          <w:rPr>
            <w:noProof/>
            <w:webHidden/>
          </w:rPr>
          <w:t>24</w:t>
        </w:r>
        <w:r>
          <w:rPr>
            <w:noProof/>
            <w:webHidden/>
          </w:rPr>
          <w:fldChar w:fldCharType="end"/>
        </w:r>
      </w:hyperlink>
    </w:p>
    <w:p w14:paraId="10AF450F" w14:textId="512B5F4A"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61" w:history="1">
        <w:r>
          <w:rPr>
            <w:rStyle w:val="Hyperlink"/>
            <w:caps/>
            <w:noProof/>
          </w:rPr>
          <w:t>BYLAW 431. EXECUTIVE COMMITTEE</w:t>
        </w:r>
        <w:r>
          <w:rPr>
            <w:noProof/>
            <w:webHidden/>
          </w:rPr>
          <w:tab/>
        </w:r>
        <w:r>
          <w:rPr>
            <w:noProof/>
            <w:webHidden/>
          </w:rPr>
          <w:fldChar w:fldCharType="begin"/>
        </w:r>
        <w:r>
          <w:rPr>
            <w:noProof/>
            <w:webHidden/>
          </w:rPr>
          <w:instrText xml:space="preserve"> PAGEREF _Toc234481061 \h </w:instrText>
        </w:r>
        <w:r>
          <w:rPr>
            <w:noProof/>
            <w:webHidden/>
          </w:rPr>
        </w:r>
        <w:r>
          <w:rPr>
            <w:noProof/>
            <w:webHidden/>
          </w:rPr>
          <w:fldChar w:fldCharType="separate"/>
        </w:r>
        <w:r w:rsidR="00E53AE2">
          <w:rPr>
            <w:noProof/>
            <w:webHidden/>
          </w:rPr>
          <w:t>24</w:t>
        </w:r>
        <w:r>
          <w:rPr>
            <w:noProof/>
            <w:webHidden/>
          </w:rPr>
          <w:fldChar w:fldCharType="end"/>
        </w:r>
      </w:hyperlink>
    </w:p>
    <w:p w14:paraId="2EF8FB4F" w14:textId="33ED159B"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62" w:history="1">
        <w:r>
          <w:rPr>
            <w:rStyle w:val="Hyperlink"/>
            <w:caps/>
            <w:noProof/>
          </w:rPr>
          <w:t>BYLAW 432. MEETINGS</w:t>
        </w:r>
        <w:r>
          <w:rPr>
            <w:noProof/>
            <w:webHidden/>
          </w:rPr>
          <w:tab/>
        </w:r>
        <w:r>
          <w:rPr>
            <w:noProof/>
            <w:webHidden/>
          </w:rPr>
          <w:fldChar w:fldCharType="begin"/>
        </w:r>
        <w:r>
          <w:rPr>
            <w:noProof/>
            <w:webHidden/>
          </w:rPr>
          <w:instrText xml:space="preserve"> PAGEREF _Toc234481062 \h </w:instrText>
        </w:r>
        <w:r>
          <w:rPr>
            <w:noProof/>
            <w:webHidden/>
          </w:rPr>
        </w:r>
        <w:r>
          <w:rPr>
            <w:noProof/>
            <w:webHidden/>
          </w:rPr>
          <w:fldChar w:fldCharType="separate"/>
        </w:r>
        <w:r w:rsidR="00E53AE2">
          <w:rPr>
            <w:noProof/>
            <w:webHidden/>
          </w:rPr>
          <w:t>24</w:t>
        </w:r>
        <w:r>
          <w:rPr>
            <w:noProof/>
            <w:webHidden/>
          </w:rPr>
          <w:fldChar w:fldCharType="end"/>
        </w:r>
      </w:hyperlink>
    </w:p>
    <w:p w14:paraId="20CDDBA5" w14:textId="413C0C04" w:rsidR="002E6251" w:rsidRDefault="002E6251">
      <w:pPr>
        <w:pStyle w:val="TOC1"/>
        <w:tabs>
          <w:tab w:val="right" w:leader="dot" w:pos="9350"/>
        </w:tabs>
        <w:rPr>
          <w:rFonts w:asciiTheme="minorHAnsi" w:eastAsiaTheme="minorEastAsia" w:hAnsiTheme="minorHAnsi" w:cstheme="minorBidi"/>
          <w:b w:val="0"/>
          <w:noProof/>
          <w:kern w:val="2"/>
          <w:szCs w:val="24"/>
          <w14:ligatures w14:val="standardContextual"/>
        </w:rPr>
      </w:pPr>
      <w:hyperlink w:anchor="_Toc234481063" w:history="1">
        <w:r>
          <w:rPr>
            <w:rStyle w:val="Hyperlink"/>
            <w:noProof/>
          </w:rPr>
          <w:t>PART V - OFFICERS AND SPECIFIED POSITIONS AND THEIR RESPONSIBILITIES</w:t>
        </w:r>
        <w:r>
          <w:rPr>
            <w:noProof/>
            <w:webHidden/>
          </w:rPr>
          <w:tab/>
        </w:r>
        <w:r>
          <w:rPr>
            <w:noProof/>
            <w:webHidden/>
          </w:rPr>
          <w:fldChar w:fldCharType="begin"/>
        </w:r>
        <w:r>
          <w:rPr>
            <w:noProof/>
            <w:webHidden/>
          </w:rPr>
          <w:instrText xml:space="preserve"> PAGEREF _Toc234481063 \h </w:instrText>
        </w:r>
        <w:r>
          <w:rPr>
            <w:noProof/>
            <w:webHidden/>
          </w:rPr>
        </w:r>
        <w:r>
          <w:rPr>
            <w:noProof/>
            <w:webHidden/>
          </w:rPr>
          <w:fldChar w:fldCharType="separate"/>
        </w:r>
        <w:r w:rsidR="00E53AE2">
          <w:rPr>
            <w:noProof/>
            <w:webHidden/>
          </w:rPr>
          <w:t>25</w:t>
        </w:r>
        <w:r>
          <w:rPr>
            <w:noProof/>
            <w:webHidden/>
          </w:rPr>
          <w:fldChar w:fldCharType="end"/>
        </w:r>
      </w:hyperlink>
    </w:p>
    <w:p w14:paraId="14700988" w14:textId="611EB122"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64" w:history="1">
        <w:r>
          <w:rPr>
            <w:rStyle w:val="Hyperlink"/>
            <w:caps/>
            <w:noProof/>
          </w:rPr>
          <w:t>BYLAW 501. OFFICERS AND RESPONSIBILITIES</w:t>
        </w:r>
        <w:r>
          <w:rPr>
            <w:noProof/>
            <w:webHidden/>
          </w:rPr>
          <w:tab/>
        </w:r>
        <w:r>
          <w:rPr>
            <w:noProof/>
            <w:webHidden/>
          </w:rPr>
          <w:fldChar w:fldCharType="begin"/>
        </w:r>
        <w:r>
          <w:rPr>
            <w:noProof/>
            <w:webHidden/>
          </w:rPr>
          <w:instrText xml:space="preserve"> PAGEREF _Toc234481064 \h </w:instrText>
        </w:r>
        <w:r>
          <w:rPr>
            <w:noProof/>
            <w:webHidden/>
          </w:rPr>
        </w:r>
        <w:r>
          <w:rPr>
            <w:noProof/>
            <w:webHidden/>
          </w:rPr>
          <w:fldChar w:fldCharType="separate"/>
        </w:r>
        <w:r w:rsidR="00E53AE2">
          <w:rPr>
            <w:noProof/>
            <w:webHidden/>
          </w:rPr>
          <w:t>25</w:t>
        </w:r>
        <w:r>
          <w:rPr>
            <w:noProof/>
            <w:webHidden/>
          </w:rPr>
          <w:fldChar w:fldCharType="end"/>
        </w:r>
      </w:hyperlink>
    </w:p>
    <w:p w14:paraId="292A6FEA" w14:textId="121E0E7E"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65" w:history="1">
        <w:r>
          <w:rPr>
            <w:rStyle w:val="Hyperlink"/>
            <w:caps/>
            <w:noProof/>
          </w:rPr>
          <w:t>BYLAW 502. SPECIFIED DIRECTORS AND RESPONSIBILITIES</w:t>
        </w:r>
        <w:r>
          <w:rPr>
            <w:noProof/>
            <w:webHidden/>
          </w:rPr>
          <w:tab/>
        </w:r>
        <w:r>
          <w:rPr>
            <w:noProof/>
            <w:webHidden/>
          </w:rPr>
          <w:fldChar w:fldCharType="begin"/>
        </w:r>
        <w:r>
          <w:rPr>
            <w:noProof/>
            <w:webHidden/>
          </w:rPr>
          <w:instrText xml:space="preserve"> PAGEREF _Toc234481065 \h </w:instrText>
        </w:r>
        <w:r>
          <w:rPr>
            <w:noProof/>
            <w:webHidden/>
          </w:rPr>
        </w:r>
        <w:r>
          <w:rPr>
            <w:noProof/>
            <w:webHidden/>
          </w:rPr>
          <w:fldChar w:fldCharType="separate"/>
        </w:r>
        <w:r w:rsidR="00E53AE2">
          <w:rPr>
            <w:noProof/>
            <w:webHidden/>
          </w:rPr>
          <w:t>26</w:t>
        </w:r>
        <w:r>
          <w:rPr>
            <w:noProof/>
            <w:webHidden/>
          </w:rPr>
          <w:fldChar w:fldCharType="end"/>
        </w:r>
      </w:hyperlink>
    </w:p>
    <w:p w14:paraId="5C141EC0" w14:textId="08BCD16C"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66" w:history="1">
        <w:r>
          <w:rPr>
            <w:rStyle w:val="Hyperlink"/>
            <w:caps/>
            <w:noProof/>
          </w:rPr>
          <w:t>BYLAW 503. DISTRICT COMMISSIONERS AND RESPONSIBILITIES</w:t>
        </w:r>
        <w:r>
          <w:rPr>
            <w:noProof/>
            <w:webHidden/>
          </w:rPr>
          <w:tab/>
        </w:r>
        <w:r>
          <w:rPr>
            <w:noProof/>
            <w:webHidden/>
          </w:rPr>
          <w:fldChar w:fldCharType="begin"/>
        </w:r>
        <w:r>
          <w:rPr>
            <w:noProof/>
            <w:webHidden/>
          </w:rPr>
          <w:instrText xml:space="preserve"> PAGEREF _Toc234481066 \h </w:instrText>
        </w:r>
        <w:r>
          <w:rPr>
            <w:noProof/>
            <w:webHidden/>
          </w:rPr>
        </w:r>
        <w:r>
          <w:rPr>
            <w:noProof/>
            <w:webHidden/>
          </w:rPr>
          <w:fldChar w:fldCharType="separate"/>
        </w:r>
        <w:r w:rsidR="00E53AE2">
          <w:rPr>
            <w:noProof/>
            <w:webHidden/>
          </w:rPr>
          <w:t>26</w:t>
        </w:r>
        <w:r>
          <w:rPr>
            <w:noProof/>
            <w:webHidden/>
          </w:rPr>
          <w:fldChar w:fldCharType="end"/>
        </w:r>
      </w:hyperlink>
    </w:p>
    <w:p w14:paraId="0AEC952D" w14:textId="452CCDC0"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67" w:history="1">
        <w:r>
          <w:rPr>
            <w:rStyle w:val="Hyperlink"/>
            <w:caps/>
            <w:noProof/>
          </w:rPr>
          <w:t>BYLAW 504. SUBORDINATE OFFICERS AND RESPONSIBILITIES</w:t>
        </w:r>
        <w:r>
          <w:rPr>
            <w:noProof/>
            <w:webHidden/>
          </w:rPr>
          <w:tab/>
        </w:r>
        <w:r>
          <w:rPr>
            <w:noProof/>
            <w:webHidden/>
          </w:rPr>
          <w:fldChar w:fldCharType="begin"/>
        </w:r>
        <w:r>
          <w:rPr>
            <w:noProof/>
            <w:webHidden/>
          </w:rPr>
          <w:instrText xml:space="preserve"> PAGEREF _Toc234481067 \h </w:instrText>
        </w:r>
        <w:r>
          <w:rPr>
            <w:noProof/>
            <w:webHidden/>
          </w:rPr>
        </w:r>
        <w:r>
          <w:rPr>
            <w:noProof/>
            <w:webHidden/>
          </w:rPr>
          <w:fldChar w:fldCharType="separate"/>
        </w:r>
        <w:r w:rsidR="00E53AE2">
          <w:rPr>
            <w:noProof/>
            <w:webHidden/>
          </w:rPr>
          <w:t>26</w:t>
        </w:r>
        <w:r>
          <w:rPr>
            <w:noProof/>
            <w:webHidden/>
          </w:rPr>
          <w:fldChar w:fldCharType="end"/>
        </w:r>
      </w:hyperlink>
    </w:p>
    <w:p w14:paraId="3123A8A1" w14:textId="02F4DC0C" w:rsidR="002E6251" w:rsidRDefault="002E6251">
      <w:pPr>
        <w:pStyle w:val="TOC1"/>
        <w:tabs>
          <w:tab w:val="right" w:leader="dot" w:pos="9350"/>
        </w:tabs>
        <w:rPr>
          <w:rFonts w:asciiTheme="minorHAnsi" w:eastAsiaTheme="minorEastAsia" w:hAnsiTheme="minorHAnsi" w:cstheme="minorBidi"/>
          <w:b w:val="0"/>
          <w:noProof/>
          <w:kern w:val="2"/>
          <w:szCs w:val="24"/>
          <w14:ligatures w14:val="standardContextual"/>
        </w:rPr>
      </w:pPr>
      <w:hyperlink w:anchor="_Toc234481068" w:history="1">
        <w:r>
          <w:rPr>
            <w:rStyle w:val="Hyperlink"/>
            <w:noProof/>
          </w:rPr>
          <w:t>PART VI - COMMITTEES</w:t>
        </w:r>
        <w:r>
          <w:rPr>
            <w:noProof/>
            <w:webHidden/>
          </w:rPr>
          <w:tab/>
        </w:r>
        <w:r>
          <w:rPr>
            <w:noProof/>
            <w:webHidden/>
          </w:rPr>
          <w:fldChar w:fldCharType="begin"/>
        </w:r>
        <w:r>
          <w:rPr>
            <w:noProof/>
            <w:webHidden/>
          </w:rPr>
          <w:instrText xml:space="preserve"> PAGEREF _Toc234481068 \h </w:instrText>
        </w:r>
        <w:r>
          <w:rPr>
            <w:noProof/>
            <w:webHidden/>
          </w:rPr>
        </w:r>
        <w:r>
          <w:rPr>
            <w:noProof/>
            <w:webHidden/>
          </w:rPr>
          <w:fldChar w:fldCharType="separate"/>
        </w:r>
        <w:r w:rsidR="00E53AE2">
          <w:rPr>
            <w:noProof/>
            <w:webHidden/>
          </w:rPr>
          <w:t>27</w:t>
        </w:r>
        <w:r>
          <w:rPr>
            <w:noProof/>
            <w:webHidden/>
          </w:rPr>
          <w:fldChar w:fldCharType="end"/>
        </w:r>
      </w:hyperlink>
    </w:p>
    <w:p w14:paraId="4008F4B1" w14:textId="32090D39"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69" w:history="1">
        <w:r>
          <w:rPr>
            <w:rStyle w:val="Hyperlink"/>
            <w:caps/>
            <w:noProof/>
          </w:rPr>
          <w:t>BYLAW 601. GENERAL</w:t>
        </w:r>
        <w:r>
          <w:rPr>
            <w:noProof/>
            <w:webHidden/>
          </w:rPr>
          <w:tab/>
        </w:r>
        <w:r>
          <w:rPr>
            <w:noProof/>
            <w:webHidden/>
          </w:rPr>
          <w:fldChar w:fldCharType="begin"/>
        </w:r>
        <w:r>
          <w:rPr>
            <w:noProof/>
            <w:webHidden/>
          </w:rPr>
          <w:instrText xml:space="preserve"> PAGEREF _Toc234481069 \h </w:instrText>
        </w:r>
        <w:r>
          <w:rPr>
            <w:noProof/>
            <w:webHidden/>
          </w:rPr>
        </w:r>
        <w:r>
          <w:rPr>
            <w:noProof/>
            <w:webHidden/>
          </w:rPr>
          <w:fldChar w:fldCharType="separate"/>
        </w:r>
        <w:r w:rsidR="00E53AE2">
          <w:rPr>
            <w:noProof/>
            <w:webHidden/>
          </w:rPr>
          <w:t>27</w:t>
        </w:r>
        <w:r>
          <w:rPr>
            <w:noProof/>
            <w:webHidden/>
          </w:rPr>
          <w:fldChar w:fldCharType="end"/>
        </w:r>
      </w:hyperlink>
    </w:p>
    <w:p w14:paraId="329FF9BA" w14:textId="08315632"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70" w:history="1">
        <w:r>
          <w:rPr>
            <w:rStyle w:val="Hyperlink"/>
            <w:caps/>
            <w:noProof/>
          </w:rPr>
          <w:t>BYLAW 602. STANDING COMMITTEES</w:t>
        </w:r>
        <w:r>
          <w:rPr>
            <w:noProof/>
            <w:webHidden/>
          </w:rPr>
          <w:tab/>
        </w:r>
        <w:r>
          <w:rPr>
            <w:noProof/>
            <w:webHidden/>
          </w:rPr>
          <w:fldChar w:fldCharType="begin"/>
        </w:r>
        <w:r>
          <w:rPr>
            <w:noProof/>
            <w:webHidden/>
          </w:rPr>
          <w:instrText xml:space="preserve"> PAGEREF _Toc234481070 \h </w:instrText>
        </w:r>
        <w:r>
          <w:rPr>
            <w:noProof/>
            <w:webHidden/>
          </w:rPr>
        </w:r>
        <w:r>
          <w:rPr>
            <w:noProof/>
            <w:webHidden/>
          </w:rPr>
          <w:fldChar w:fldCharType="separate"/>
        </w:r>
        <w:r w:rsidR="00E53AE2">
          <w:rPr>
            <w:noProof/>
            <w:webHidden/>
          </w:rPr>
          <w:t>28</w:t>
        </w:r>
        <w:r>
          <w:rPr>
            <w:noProof/>
            <w:webHidden/>
          </w:rPr>
          <w:fldChar w:fldCharType="end"/>
        </w:r>
      </w:hyperlink>
    </w:p>
    <w:p w14:paraId="3E3C1CBA" w14:textId="22CA0B81"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71" w:history="1">
        <w:r>
          <w:rPr>
            <w:rStyle w:val="Hyperlink"/>
            <w:caps/>
            <w:noProof/>
          </w:rPr>
          <w:t>BYLAW 603. SPECIAL COMMITTEES OR TASK FORCES</w:t>
        </w:r>
        <w:r>
          <w:rPr>
            <w:noProof/>
            <w:webHidden/>
          </w:rPr>
          <w:tab/>
        </w:r>
        <w:r>
          <w:rPr>
            <w:noProof/>
            <w:webHidden/>
          </w:rPr>
          <w:fldChar w:fldCharType="begin"/>
        </w:r>
        <w:r>
          <w:rPr>
            <w:noProof/>
            <w:webHidden/>
          </w:rPr>
          <w:instrText xml:space="preserve"> PAGEREF _Toc234481071 \h </w:instrText>
        </w:r>
        <w:r>
          <w:rPr>
            <w:noProof/>
            <w:webHidden/>
          </w:rPr>
        </w:r>
        <w:r>
          <w:rPr>
            <w:noProof/>
            <w:webHidden/>
          </w:rPr>
          <w:fldChar w:fldCharType="separate"/>
        </w:r>
        <w:r w:rsidR="00E53AE2">
          <w:rPr>
            <w:noProof/>
            <w:webHidden/>
          </w:rPr>
          <w:t>28</w:t>
        </w:r>
        <w:r>
          <w:rPr>
            <w:noProof/>
            <w:webHidden/>
          </w:rPr>
          <w:fldChar w:fldCharType="end"/>
        </w:r>
      </w:hyperlink>
    </w:p>
    <w:p w14:paraId="2326E257" w14:textId="709F309C"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72" w:history="1">
        <w:r>
          <w:rPr>
            <w:rStyle w:val="Hyperlink"/>
            <w:caps/>
            <w:noProof/>
          </w:rPr>
          <w:t>BYLAW 604. RESTRICTION</w:t>
        </w:r>
        <w:r>
          <w:rPr>
            <w:noProof/>
            <w:webHidden/>
          </w:rPr>
          <w:tab/>
        </w:r>
        <w:r>
          <w:rPr>
            <w:noProof/>
            <w:webHidden/>
          </w:rPr>
          <w:fldChar w:fldCharType="begin"/>
        </w:r>
        <w:r>
          <w:rPr>
            <w:noProof/>
            <w:webHidden/>
          </w:rPr>
          <w:instrText xml:space="preserve"> PAGEREF _Toc234481072 \h </w:instrText>
        </w:r>
        <w:r>
          <w:rPr>
            <w:noProof/>
            <w:webHidden/>
          </w:rPr>
        </w:r>
        <w:r>
          <w:rPr>
            <w:noProof/>
            <w:webHidden/>
          </w:rPr>
          <w:fldChar w:fldCharType="separate"/>
        </w:r>
        <w:r w:rsidR="00E53AE2">
          <w:rPr>
            <w:noProof/>
            <w:webHidden/>
          </w:rPr>
          <w:t>28</w:t>
        </w:r>
        <w:r>
          <w:rPr>
            <w:noProof/>
            <w:webHidden/>
          </w:rPr>
          <w:fldChar w:fldCharType="end"/>
        </w:r>
      </w:hyperlink>
    </w:p>
    <w:p w14:paraId="25C5E41F" w14:textId="35120C7C" w:rsidR="002E6251" w:rsidRDefault="002E6251">
      <w:pPr>
        <w:pStyle w:val="TOC1"/>
        <w:tabs>
          <w:tab w:val="right" w:leader="dot" w:pos="9350"/>
        </w:tabs>
        <w:rPr>
          <w:rFonts w:asciiTheme="minorHAnsi" w:eastAsiaTheme="minorEastAsia" w:hAnsiTheme="minorHAnsi" w:cstheme="minorBidi"/>
          <w:b w:val="0"/>
          <w:noProof/>
          <w:kern w:val="2"/>
          <w:szCs w:val="24"/>
          <w14:ligatures w14:val="standardContextual"/>
        </w:rPr>
      </w:pPr>
      <w:hyperlink w:anchor="_Toc234481073" w:history="1">
        <w:r>
          <w:rPr>
            <w:rStyle w:val="Hyperlink"/>
            <w:noProof/>
          </w:rPr>
          <w:t>PART VII - ADMINISTRATIVE</w:t>
        </w:r>
        <w:r>
          <w:rPr>
            <w:noProof/>
            <w:webHidden/>
          </w:rPr>
          <w:tab/>
        </w:r>
        <w:r>
          <w:rPr>
            <w:noProof/>
            <w:webHidden/>
          </w:rPr>
          <w:fldChar w:fldCharType="begin"/>
        </w:r>
        <w:r>
          <w:rPr>
            <w:noProof/>
            <w:webHidden/>
          </w:rPr>
          <w:instrText xml:space="preserve"> PAGEREF _Toc234481073 \h </w:instrText>
        </w:r>
        <w:r>
          <w:rPr>
            <w:noProof/>
            <w:webHidden/>
          </w:rPr>
        </w:r>
        <w:r>
          <w:rPr>
            <w:noProof/>
            <w:webHidden/>
          </w:rPr>
          <w:fldChar w:fldCharType="separate"/>
        </w:r>
        <w:r w:rsidR="00E53AE2">
          <w:rPr>
            <w:noProof/>
            <w:webHidden/>
          </w:rPr>
          <w:t>28</w:t>
        </w:r>
        <w:r>
          <w:rPr>
            <w:noProof/>
            <w:webHidden/>
          </w:rPr>
          <w:fldChar w:fldCharType="end"/>
        </w:r>
      </w:hyperlink>
    </w:p>
    <w:p w14:paraId="33CD3BCD" w14:textId="13789B03"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74" w:history="1">
        <w:r>
          <w:rPr>
            <w:rStyle w:val="Hyperlink"/>
            <w:caps/>
            <w:noProof/>
          </w:rPr>
          <w:t>BYLAW 701. FISCAL YEAR BUDGET</w:t>
        </w:r>
        <w:r>
          <w:rPr>
            <w:noProof/>
            <w:webHidden/>
          </w:rPr>
          <w:tab/>
        </w:r>
        <w:r>
          <w:rPr>
            <w:noProof/>
            <w:webHidden/>
          </w:rPr>
          <w:fldChar w:fldCharType="begin"/>
        </w:r>
        <w:r>
          <w:rPr>
            <w:noProof/>
            <w:webHidden/>
          </w:rPr>
          <w:instrText xml:space="preserve"> PAGEREF _Toc234481074 \h </w:instrText>
        </w:r>
        <w:r>
          <w:rPr>
            <w:noProof/>
            <w:webHidden/>
          </w:rPr>
        </w:r>
        <w:r>
          <w:rPr>
            <w:noProof/>
            <w:webHidden/>
          </w:rPr>
          <w:fldChar w:fldCharType="separate"/>
        </w:r>
        <w:r w:rsidR="00E53AE2">
          <w:rPr>
            <w:noProof/>
            <w:webHidden/>
          </w:rPr>
          <w:t>28</w:t>
        </w:r>
        <w:r>
          <w:rPr>
            <w:noProof/>
            <w:webHidden/>
          </w:rPr>
          <w:fldChar w:fldCharType="end"/>
        </w:r>
      </w:hyperlink>
    </w:p>
    <w:p w14:paraId="637BE656" w14:textId="7D5785CA"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75" w:history="1">
        <w:r>
          <w:rPr>
            <w:rStyle w:val="Hyperlink"/>
            <w:caps/>
            <w:noProof/>
          </w:rPr>
          <w:t>BYLAW 702. ACCOUNTS, BOOKS, AND RECORDS</w:t>
        </w:r>
        <w:r>
          <w:rPr>
            <w:noProof/>
            <w:webHidden/>
          </w:rPr>
          <w:tab/>
        </w:r>
        <w:r>
          <w:rPr>
            <w:noProof/>
            <w:webHidden/>
          </w:rPr>
          <w:fldChar w:fldCharType="begin"/>
        </w:r>
        <w:r>
          <w:rPr>
            <w:noProof/>
            <w:webHidden/>
          </w:rPr>
          <w:instrText xml:space="preserve"> PAGEREF _Toc234481075 \h </w:instrText>
        </w:r>
        <w:r>
          <w:rPr>
            <w:noProof/>
            <w:webHidden/>
          </w:rPr>
        </w:r>
        <w:r>
          <w:rPr>
            <w:noProof/>
            <w:webHidden/>
          </w:rPr>
          <w:fldChar w:fldCharType="separate"/>
        </w:r>
        <w:r w:rsidR="00E53AE2">
          <w:rPr>
            <w:noProof/>
            <w:webHidden/>
          </w:rPr>
          <w:t>29</w:t>
        </w:r>
        <w:r>
          <w:rPr>
            <w:noProof/>
            <w:webHidden/>
          </w:rPr>
          <w:fldChar w:fldCharType="end"/>
        </w:r>
      </w:hyperlink>
    </w:p>
    <w:p w14:paraId="23405A4B" w14:textId="21D8C967"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76" w:history="1">
        <w:r>
          <w:rPr>
            <w:rStyle w:val="Hyperlink"/>
            <w:caps/>
            <w:noProof/>
          </w:rPr>
          <w:t>BYLAW 703. INDEMNIFICATION</w:t>
        </w:r>
        <w:r>
          <w:rPr>
            <w:noProof/>
            <w:webHidden/>
          </w:rPr>
          <w:tab/>
        </w:r>
        <w:r>
          <w:rPr>
            <w:noProof/>
            <w:webHidden/>
          </w:rPr>
          <w:fldChar w:fldCharType="begin"/>
        </w:r>
        <w:r>
          <w:rPr>
            <w:noProof/>
            <w:webHidden/>
          </w:rPr>
          <w:instrText xml:space="preserve"> PAGEREF _Toc234481076 \h </w:instrText>
        </w:r>
        <w:r>
          <w:rPr>
            <w:noProof/>
            <w:webHidden/>
          </w:rPr>
        </w:r>
        <w:r>
          <w:rPr>
            <w:noProof/>
            <w:webHidden/>
          </w:rPr>
          <w:fldChar w:fldCharType="separate"/>
        </w:r>
        <w:r w:rsidR="00E53AE2">
          <w:rPr>
            <w:noProof/>
            <w:webHidden/>
          </w:rPr>
          <w:t>29</w:t>
        </w:r>
        <w:r>
          <w:rPr>
            <w:noProof/>
            <w:webHidden/>
          </w:rPr>
          <w:fldChar w:fldCharType="end"/>
        </w:r>
      </w:hyperlink>
    </w:p>
    <w:p w14:paraId="76D4BC0B" w14:textId="7D76FDB5"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77" w:history="1">
        <w:r>
          <w:rPr>
            <w:rStyle w:val="Hyperlink"/>
            <w:caps/>
            <w:noProof/>
          </w:rPr>
          <w:t>BYLAW 704. DISCLAIMER</w:t>
        </w:r>
        <w:r>
          <w:rPr>
            <w:noProof/>
            <w:webHidden/>
          </w:rPr>
          <w:tab/>
        </w:r>
        <w:r>
          <w:rPr>
            <w:noProof/>
            <w:webHidden/>
          </w:rPr>
          <w:fldChar w:fldCharType="begin"/>
        </w:r>
        <w:r>
          <w:rPr>
            <w:noProof/>
            <w:webHidden/>
          </w:rPr>
          <w:instrText xml:space="preserve"> PAGEREF _Toc234481077 \h </w:instrText>
        </w:r>
        <w:r>
          <w:rPr>
            <w:noProof/>
            <w:webHidden/>
          </w:rPr>
        </w:r>
        <w:r>
          <w:rPr>
            <w:noProof/>
            <w:webHidden/>
          </w:rPr>
          <w:fldChar w:fldCharType="separate"/>
        </w:r>
        <w:r w:rsidR="00E53AE2">
          <w:rPr>
            <w:noProof/>
            <w:webHidden/>
          </w:rPr>
          <w:t>30</w:t>
        </w:r>
        <w:r>
          <w:rPr>
            <w:noProof/>
            <w:webHidden/>
          </w:rPr>
          <w:fldChar w:fldCharType="end"/>
        </w:r>
      </w:hyperlink>
    </w:p>
    <w:p w14:paraId="5A3EF92A" w14:textId="453DE631"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78" w:history="1">
        <w:r>
          <w:rPr>
            <w:rStyle w:val="Hyperlink"/>
            <w:caps/>
            <w:noProof/>
          </w:rPr>
          <w:t>BYLAW 705. LIABILITY</w:t>
        </w:r>
        <w:r>
          <w:rPr>
            <w:noProof/>
            <w:webHidden/>
          </w:rPr>
          <w:tab/>
        </w:r>
        <w:r>
          <w:rPr>
            <w:noProof/>
            <w:webHidden/>
          </w:rPr>
          <w:fldChar w:fldCharType="begin"/>
        </w:r>
        <w:r>
          <w:rPr>
            <w:noProof/>
            <w:webHidden/>
          </w:rPr>
          <w:instrText xml:space="preserve"> PAGEREF _Toc234481078 \h </w:instrText>
        </w:r>
        <w:r>
          <w:rPr>
            <w:noProof/>
            <w:webHidden/>
          </w:rPr>
        </w:r>
        <w:r>
          <w:rPr>
            <w:noProof/>
            <w:webHidden/>
          </w:rPr>
          <w:fldChar w:fldCharType="separate"/>
        </w:r>
        <w:r w:rsidR="00E53AE2">
          <w:rPr>
            <w:noProof/>
            <w:webHidden/>
          </w:rPr>
          <w:t>30</w:t>
        </w:r>
        <w:r>
          <w:rPr>
            <w:noProof/>
            <w:webHidden/>
          </w:rPr>
          <w:fldChar w:fldCharType="end"/>
        </w:r>
      </w:hyperlink>
    </w:p>
    <w:p w14:paraId="3CE9B42C" w14:textId="49548771" w:rsidR="002E6251" w:rsidRDefault="002E6251">
      <w:pPr>
        <w:pStyle w:val="TOC1"/>
        <w:tabs>
          <w:tab w:val="right" w:leader="dot" w:pos="9350"/>
        </w:tabs>
        <w:rPr>
          <w:rFonts w:asciiTheme="minorHAnsi" w:eastAsiaTheme="minorEastAsia" w:hAnsiTheme="minorHAnsi" w:cstheme="minorBidi"/>
          <w:b w:val="0"/>
          <w:noProof/>
          <w:kern w:val="2"/>
          <w:szCs w:val="24"/>
          <w14:ligatures w14:val="standardContextual"/>
        </w:rPr>
      </w:pPr>
      <w:hyperlink w:anchor="_Toc234481079" w:history="1">
        <w:r>
          <w:rPr>
            <w:rStyle w:val="Hyperlink"/>
            <w:noProof/>
          </w:rPr>
          <w:t>PART VIII - HEARINGS AND APPEALS</w:t>
        </w:r>
        <w:r>
          <w:rPr>
            <w:noProof/>
            <w:webHidden/>
          </w:rPr>
          <w:tab/>
        </w:r>
        <w:r>
          <w:rPr>
            <w:noProof/>
            <w:webHidden/>
          </w:rPr>
          <w:fldChar w:fldCharType="begin"/>
        </w:r>
        <w:r>
          <w:rPr>
            <w:noProof/>
            <w:webHidden/>
          </w:rPr>
          <w:instrText xml:space="preserve"> PAGEREF _Toc234481079 \h </w:instrText>
        </w:r>
        <w:r>
          <w:rPr>
            <w:noProof/>
            <w:webHidden/>
          </w:rPr>
        </w:r>
        <w:r>
          <w:rPr>
            <w:noProof/>
            <w:webHidden/>
          </w:rPr>
          <w:fldChar w:fldCharType="separate"/>
        </w:r>
        <w:r w:rsidR="00E53AE2">
          <w:rPr>
            <w:noProof/>
            <w:webHidden/>
          </w:rPr>
          <w:t>31</w:t>
        </w:r>
        <w:r>
          <w:rPr>
            <w:noProof/>
            <w:webHidden/>
          </w:rPr>
          <w:fldChar w:fldCharType="end"/>
        </w:r>
      </w:hyperlink>
    </w:p>
    <w:p w14:paraId="6CB1D5BF" w14:textId="2EA1569D"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80" w:history="1">
        <w:r>
          <w:rPr>
            <w:rStyle w:val="Hyperlink"/>
            <w:caps/>
            <w:noProof/>
          </w:rPr>
          <w:t>BYLAW 801. AFFILIATE REQUIREMENTS</w:t>
        </w:r>
        <w:r>
          <w:rPr>
            <w:noProof/>
            <w:webHidden/>
          </w:rPr>
          <w:tab/>
        </w:r>
        <w:r>
          <w:rPr>
            <w:noProof/>
            <w:webHidden/>
          </w:rPr>
          <w:fldChar w:fldCharType="begin"/>
        </w:r>
        <w:r>
          <w:rPr>
            <w:noProof/>
            <w:webHidden/>
          </w:rPr>
          <w:instrText xml:space="preserve"> PAGEREF _Toc234481080 \h </w:instrText>
        </w:r>
        <w:r>
          <w:rPr>
            <w:noProof/>
            <w:webHidden/>
          </w:rPr>
        </w:r>
        <w:r>
          <w:rPr>
            <w:noProof/>
            <w:webHidden/>
          </w:rPr>
          <w:fldChar w:fldCharType="separate"/>
        </w:r>
        <w:r w:rsidR="00E53AE2">
          <w:rPr>
            <w:noProof/>
            <w:webHidden/>
          </w:rPr>
          <w:t>31</w:t>
        </w:r>
        <w:r>
          <w:rPr>
            <w:noProof/>
            <w:webHidden/>
          </w:rPr>
          <w:fldChar w:fldCharType="end"/>
        </w:r>
      </w:hyperlink>
    </w:p>
    <w:p w14:paraId="7D61F173" w14:textId="70380009"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81" w:history="1">
        <w:r>
          <w:rPr>
            <w:rStyle w:val="Hyperlink"/>
            <w:caps/>
            <w:noProof/>
          </w:rPr>
          <w:t>BYLAW 802. COMPOSITION OF DECISION-MAKING AUTHORITY</w:t>
        </w:r>
        <w:r>
          <w:rPr>
            <w:noProof/>
            <w:webHidden/>
          </w:rPr>
          <w:tab/>
        </w:r>
        <w:r>
          <w:rPr>
            <w:noProof/>
            <w:webHidden/>
          </w:rPr>
          <w:fldChar w:fldCharType="begin"/>
        </w:r>
        <w:r>
          <w:rPr>
            <w:noProof/>
            <w:webHidden/>
          </w:rPr>
          <w:instrText xml:space="preserve"> PAGEREF _Toc234481081 \h </w:instrText>
        </w:r>
        <w:r>
          <w:rPr>
            <w:noProof/>
            <w:webHidden/>
          </w:rPr>
        </w:r>
        <w:r>
          <w:rPr>
            <w:noProof/>
            <w:webHidden/>
          </w:rPr>
          <w:fldChar w:fldCharType="separate"/>
        </w:r>
        <w:r w:rsidR="00E53AE2">
          <w:rPr>
            <w:noProof/>
            <w:webHidden/>
          </w:rPr>
          <w:t>31</w:t>
        </w:r>
        <w:r>
          <w:rPr>
            <w:noProof/>
            <w:webHidden/>
          </w:rPr>
          <w:fldChar w:fldCharType="end"/>
        </w:r>
      </w:hyperlink>
    </w:p>
    <w:p w14:paraId="3178CCBA" w14:textId="67D51220"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82" w:history="1">
        <w:r>
          <w:rPr>
            <w:rStyle w:val="Hyperlink"/>
            <w:caps/>
            <w:noProof/>
          </w:rPr>
          <w:t>BYLAW 803. HEARING REQUIREMENTS</w:t>
        </w:r>
        <w:r>
          <w:rPr>
            <w:noProof/>
            <w:webHidden/>
          </w:rPr>
          <w:tab/>
        </w:r>
        <w:r>
          <w:rPr>
            <w:noProof/>
            <w:webHidden/>
          </w:rPr>
          <w:fldChar w:fldCharType="begin"/>
        </w:r>
        <w:r>
          <w:rPr>
            <w:noProof/>
            <w:webHidden/>
          </w:rPr>
          <w:instrText xml:space="preserve"> PAGEREF _Toc234481082 \h </w:instrText>
        </w:r>
        <w:r>
          <w:rPr>
            <w:noProof/>
            <w:webHidden/>
          </w:rPr>
        </w:r>
        <w:r>
          <w:rPr>
            <w:noProof/>
            <w:webHidden/>
          </w:rPr>
          <w:fldChar w:fldCharType="separate"/>
        </w:r>
        <w:r w:rsidR="00E53AE2">
          <w:rPr>
            <w:noProof/>
            <w:webHidden/>
          </w:rPr>
          <w:t>31</w:t>
        </w:r>
        <w:r>
          <w:rPr>
            <w:noProof/>
            <w:webHidden/>
          </w:rPr>
          <w:fldChar w:fldCharType="end"/>
        </w:r>
      </w:hyperlink>
    </w:p>
    <w:p w14:paraId="0252D078" w14:textId="0E703B6F"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83" w:history="1">
        <w:r>
          <w:rPr>
            <w:rStyle w:val="Hyperlink"/>
            <w:caps/>
            <w:noProof/>
          </w:rPr>
          <w:t>BYLAW 804. APPEALS PROCEDURES</w:t>
        </w:r>
        <w:r>
          <w:rPr>
            <w:noProof/>
            <w:webHidden/>
          </w:rPr>
          <w:tab/>
        </w:r>
        <w:r>
          <w:rPr>
            <w:noProof/>
            <w:webHidden/>
          </w:rPr>
          <w:fldChar w:fldCharType="begin"/>
        </w:r>
        <w:r>
          <w:rPr>
            <w:noProof/>
            <w:webHidden/>
          </w:rPr>
          <w:instrText xml:space="preserve"> PAGEREF _Toc234481083 \h </w:instrText>
        </w:r>
        <w:r>
          <w:rPr>
            <w:noProof/>
            <w:webHidden/>
          </w:rPr>
        </w:r>
        <w:r>
          <w:rPr>
            <w:noProof/>
            <w:webHidden/>
          </w:rPr>
          <w:fldChar w:fldCharType="separate"/>
        </w:r>
        <w:r w:rsidR="00E53AE2">
          <w:rPr>
            <w:noProof/>
            <w:webHidden/>
          </w:rPr>
          <w:t>32</w:t>
        </w:r>
        <w:r>
          <w:rPr>
            <w:noProof/>
            <w:webHidden/>
          </w:rPr>
          <w:fldChar w:fldCharType="end"/>
        </w:r>
      </w:hyperlink>
    </w:p>
    <w:p w14:paraId="3E14375A" w14:textId="6A0491D2"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84" w:history="1">
        <w:r>
          <w:rPr>
            <w:rStyle w:val="Hyperlink"/>
            <w:caps/>
            <w:noProof/>
          </w:rPr>
          <w:t>BYLAW 805. EXHAUSTION OF REMEDIES</w:t>
        </w:r>
        <w:r>
          <w:rPr>
            <w:noProof/>
            <w:webHidden/>
          </w:rPr>
          <w:tab/>
        </w:r>
        <w:r>
          <w:rPr>
            <w:noProof/>
            <w:webHidden/>
          </w:rPr>
          <w:fldChar w:fldCharType="begin"/>
        </w:r>
        <w:r>
          <w:rPr>
            <w:noProof/>
            <w:webHidden/>
          </w:rPr>
          <w:instrText xml:space="preserve"> PAGEREF _Toc234481084 \h </w:instrText>
        </w:r>
        <w:r>
          <w:rPr>
            <w:noProof/>
            <w:webHidden/>
          </w:rPr>
        </w:r>
        <w:r>
          <w:rPr>
            <w:noProof/>
            <w:webHidden/>
          </w:rPr>
          <w:fldChar w:fldCharType="separate"/>
        </w:r>
        <w:r w:rsidR="00E53AE2">
          <w:rPr>
            <w:noProof/>
            <w:webHidden/>
          </w:rPr>
          <w:t>32</w:t>
        </w:r>
        <w:r>
          <w:rPr>
            <w:noProof/>
            <w:webHidden/>
          </w:rPr>
          <w:fldChar w:fldCharType="end"/>
        </w:r>
      </w:hyperlink>
    </w:p>
    <w:p w14:paraId="289C5489" w14:textId="6DEF28AA"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900000806" w:history="1">
        <w:r>
          <w:rPr>
            <w:rStyle w:val="Hyperlink"/>
            <w:caps/>
            <w:noProof/>
          </w:rPr>
          <w:t>BYLAW 806. JUDICIAL &amp; ETHICS COMMITTEE</w:t>
        </w:r>
        <w:r>
          <w:rPr>
            <w:noProof/>
            <w:webHidden/>
          </w:rPr>
          <w:tab/>
        </w:r>
        <w:r>
          <w:rPr>
            <w:noProof/>
            <w:webHidden/>
          </w:rPr>
          <w:fldChar w:fldCharType="begin"/>
        </w:r>
        <w:r>
          <w:rPr>
            <w:noProof/>
            <w:webHidden/>
          </w:rPr>
          <w:instrText xml:space="preserve"> PAGEREF _Toc900000806 \h </w:instrText>
        </w:r>
        <w:r>
          <w:rPr>
            <w:noProof/>
            <w:webHidden/>
          </w:rPr>
        </w:r>
        <w:r>
          <w:rPr>
            <w:noProof/>
            <w:webHidden/>
          </w:rPr>
          <w:fldChar w:fldCharType="separate"/>
        </w:r>
        <w:r w:rsidR="00E53AE2">
          <w:rPr>
            <w:noProof/>
            <w:webHidden/>
          </w:rPr>
          <w:t>33</w:t>
        </w:r>
        <w:r>
          <w:rPr>
            <w:noProof/>
            <w:webHidden/>
          </w:rPr>
          <w:fldChar w:fldCharType="end"/>
        </w:r>
      </w:hyperlink>
    </w:p>
    <w:p w14:paraId="1063D846" w14:textId="4B35E74B" w:rsidR="002E6251" w:rsidRDefault="002E6251">
      <w:pPr>
        <w:pStyle w:val="TOC1"/>
        <w:tabs>
          <w:tab w:val="right" w:leader="dot" w:pos="9350"/>
        </w:tabs>
        <w:rPr>
          <w:rFonts w:asciiTheme="minorHAnsi" w:eastAsiaTheme="minorEastAsia" w:hAnsiTheme="minorHAnsi" w:cstheme="minorBidi"/>
          <w:b w:val="0"/>
          <w:noProof/>
          <w:kern w:val="2"/>
          <w:szCs w:val="24"/>
          <w14:ligatures w14:val="standardContextual"/>
        </w:rPr>
      </w:pPr>
      <w:hyperlink w:anchor="_Toc234481085" w:history="1">
        <w:r>
          <w:rPr>
            <w:rStyle w:val="Hyperlink"/>
            <w:noProof/>
          </w:rPr>
          <w:t>PART IX - AMENDMENTS TO BYLAWS</w:t>
        </w:r>
        <w:r>
          <w:rPr>
            <w:noProof/>
            <w:webHidden/>
          </w:rPr>
          <w:tab/>
        </w:r>
        <w:r>
          <w:rPr>
            <w:noProof/>
            <w:webHidden/>
          </w:rPr>
          <w:fldChar w:fldCharType="begin"/>
        </w:r>
        <w:r>
          <w:rPr>
            <w:noProof/>
            <w:webHidden/>
          </w:rPr>
          <w:instrText xml:space="preserve"> PAGEREF _Toc234481085 \h </w:instrText>
        </w:r>
        <w:r>
          <w:rPr>
            <w:noProof/>
            <w:webHidden/>
          </w:rPr>
        </w:r>
        <w:r>
          <w:rPr>
            <w:noProof/>
            <w:webHidden/>
          </w:rPr>
          <w:fldChar w:fldCharType="separate"/>
        </w:r>
        <w:r w:rsidR="00E53AE2">
          <w:rPr>
            <w:noProof/>
            <w:webHidden/>
          </w:rPr>
          <w:t>35</w:t>
        </w:r>
        <w:r>
          <w:rPr>
            <w:noProof/>
            <w:webHidden/>
          </w:rPr>
          <w:fldChar w:fldCharType="end"/>
        </w:r>
      </w:hyperlink>
    </w:p>
    <w:p w14:paraId="616CBA5D" w14:textId="6467B7FB"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86" w:history="1">
        <w:r>
          <w:rPr>
            <w:rStyle w:val="Hyperlink"/>
            <w:caps/>
            <w:noProof/>
          </w:rPr>
          <w:t>BYLAW 901. PROPOSING AMENDMENTS</w:t>
        </w:r>
        <w:r>
          <w:rPr>
            <w:noProof/>
            <w:webHidden/>
          </w:rPr>
          <w:tab/>
        </w:r>
        <w:r>
          <w:rPr>
            <w:noProof/>
            <w:webHidden/>
          </w:rPr>
          <w:fldChar w:fldCharType="begin"/>
        </w:r>
        <w:r>
          <w:rPr>
            <w:noProof/>
            <w:webHidden/>
          </w:rPr>
          <w:instrText xml:space="preserve"> PAGEREF _Toc234481086 \h </w:instrText>
        </w:r>
        <w:r>
          <w:rPr>
            <w:noProof/>
            <w:webHidden/>
          </w:rPr>
        </w:r>
        <w:r>
          <w:rPr>
            <w:noProof/>
            <w:webHidden/>
          </w:rPr>
          <w:fldChar w:fldCharType="separate"/>
        </w:r>
        <w:r w:rsidR="00E53AE2">
          <w:rPr>
            <w:noProof/>
            <w:webHidden/>
          </w:rPr>
          <w:t>35</w:t>
        </w:r>
        <w:r>
          <w:rPr>
            <w:noProof/>
            <w:webHidden/>
          </w:rPr>
          <w:fldChar w:fldCharType="end"/>
        </w:r>
      </w:hyperlink>
    </w:p>
    <w:p w14:paraId="23365FD2" w14:textId="5E63FDF0"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87" w:history="1">
        <w:r>
          <w:rPr>
            <w:rStyle w:val="Hyperlink"/>
            <w:caps/>
            <w:noProof/>
          </w:rPr>
          <w:t>BYLAW 904. PRIORITY</w:t>
        </w:r>
        <w:r>
          <w:rPr>
            <w:noProof/>
            <w:webHidden/>
          </w:rPr>
          <w:tab/>
        </w:r>
        <w:r>
          <w:rPr>
            <w:noProof/>
            <w:webHidden/>
          </w:rPr>
          <w:fldChar w:fldCharType="begin"/>
        </w:r>
        <w:r>
          <w:rPr>
            <w:noProof/>
            <w:webHidden/>
          </w:rPr>
          <w:instrText xml:space="preserve"> PAGEREF _Toc234481087 \h </w:instrText>
        </w:r>
        <w:r>
          <w:rPr>
            <w:noProof/>
            <w:webHidden/>
          </w:rPr>
        </w:r>
        <w:r>
          <w:rPr>
            <w:noProof/>
            <w:webHidden/>
          </w:rPr>
          <w:fldChar w:fldCharType="separate"/>
        </w:r>
        <w:r w:rsidR="00E53AE2">
          <w:rPr>
            <w:noProof/>
            <w:webHidden/>
          </w:rPr>
          <w:t>36</w:t>
        </w:r>
        <w:r>
          <w:rPr>
            <w:noProof/>
            <w:webHidden/>
          </w:rPr>
          <w:fldChar w:fldCharType="end"/>
        </w:r>
      </w:hyperlink>
    </w:p>
    <w:p w14:paraId="7806D38D" w14:textId="58DD11D4"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88" w:history="1">
        <w:r>
          <w:rPr>
            <w:rStyle w:val="Hyperlink"/>
            <w:caps/>
            <w:noProof/>
          </w:rPr>
          <w:t>BYLAW 905. EFFECTIVE DATE</w:t>
        </w:r>
        <w:r>
          <w:rPr>
            <w:noProof/>
            <w:webHidden/>
          </w:rPr>
          <w:tab/>
        </w:r>
        <w:r>
          <w:rPr>
            <w:noProof/>
            <w:webHidden/>
          </w:rPr>
          <w:fldChar w:fldCharType="begin"/>
        </w:r>
        <w:r>
          <w:rPr>
            <w:noProof/>
            <w:webHidden/>
          </w:rPr>
          <w:instrText xml:space="preserve"> PAGEREF _Toc234481088 \h </w:instrText>
        </w:r>
        <w:r>
          <w:rPr>
            <w:noProof/>
            <w:webHidden/>
          </w:rPr>
        </w:r>
        <w:r>
          <w:rPr>
            <w:noProof/>
            <w:webHidden/>
          </w:rPr>
          <w:fldChar w:fldCharType="separate"/>
        </w:r>
        <w:r w:rsidR="00E53AE2">
          <w:rPr>
            <w:noProof/>
            <w:webHidden/>
          </w:rPr>
          <w:t>36</w:t>
        </w:r>
        <w:r>
          <w:rPr>
            <w:noProof/>
            <w:webHidden/>
          </w:rPr>
          <w:fldChar w:fldCharType="end"/>
        </w:r>
      </w:hyperlink>
    </w:p>
    <w:p w14:paraId="38EEC760" w14:textId="480D6196" w:rsidR="002E6251" w:rsidRDefault="002E6251">
      <w:pPr>
        <w:pStyle w:val="TOC3"/>
        <w:tabs>
          <w:tab w:val="right" w:leader="dot" w:pos="9350"/>
        </w:tabs>
        <w:rPr>
          <w:rFonts w:asciiTheme="minorHAnsi" w:eastAsiaTheme="minorEastAsia" w:hAnsiTheme="minorHAnsi" w:cstheme="minorBidi"/>
          <w:noProof/>
          <w:kern w:val="2"/>
          <w:szCs w:val="24"/>
          <w14:ligatures w14:val="standardContextual"/>
        </w:rPr>
      </w:pPr>
      <w:hyperlink w:anchor="_Toc234481089" w:history="1">
        <w:r>
          <w:rPr>
            <w:rStyle w:val="Hyperlink"/>
            <w:caps/>
            <w:noProof/>
          </w:rPr>
          <w:t>BYLAW 906. EXCEPTIONS</w:t>
        </w:r>
        <w:r>
          <w:rPr>
            <w:noProof/>
            <w:webHidden/>
          </w:rPr>
          <w:tab/>
        </w:r>
        <w:r>
          <w:rPr>
            <w:noProof/>
            <w:webHidden/>
          </w:rPr>
          <w:fldChar w:fldCharType="begin"/>
        </w:r>
        <w:r>
          <w:rPr>
            <w:noProof/>
            <w:webHidden/>
          </w:rPr>
          <w:instrText xml:space="preserve"> PAGEREF _Toc234481089 \h </w:instrText>
        </w:r>
        <w:r>
          <w:rPr>
            <w:noProof/>
            <w:webHidden/>
          </w:rPr>
        </w:r>
        <w:r>
          <w:rPr>
            <w:noProof/>
            <w:webHidden/>
          </w:rPr>
          <w:fldChar w:fldCharType="separate"/>
        </w:r>
        <w:r w:rsidR="00E53AE2">
          <w:rPr>
            <w:noProof/>
            <w:webHidden/>
          </w:rPr>
          <w:t>36</w:t>
        </w:r>
        <w:r>
          <w:rPr>
            <w:noProof/>
            <w:webHidden/>
          </w:rPr>
          <w:fldChar w:fldCharType="end"/>
        </w:r>
      </w:hyperlink>
    </w:p>
    <w:p w14:paraId="3B639128" w14:textId="77777777" w:rsidR="002D3E17" w:rsidRPr="009B6231" w:rsidRDefault="002D3E17">
      <w:pPr>
        <w:pStyle w:val="BodyText"/>
        <w:spacing w:after="0"/>
        <w:rPr>
          <w:rFonts w:asciiTheme="minorHAnsi" w:hAnsiTheme="minorHAnsi"/>
        </w:rPr>
      </w:pPr>
      <w:r>
        <w:rPr>
          <w:rFonts w:asciiTheme="minorHAnsi" w:hAnsiTheme="minorHAnsi"/>
        </w:rPr>
        <w:fldChar w:fldCharType="end"/>
      </w:r>
    </w:p>
    <w:p w14:paraId="75C478DB" w14:textId="77777777" w:rsidR="002D3E17" w:rsidRPr="009B6231" w:rsidRDefault="002D3E17">
      <w:pPr>
        <w:pStyle w:val="BodyText"/>
        <w:spacing w:after="0"/>
        <w:rPr>
          <w:rFonts w:asciiTheme="minorHAnsi" w:hAnsiTheme="minorHAnsi"/>
        </w:rPr>
      </w:pPr>
      <w:r>
        <w:rPr>
          <w:rFonts w:asciiTheme="minorHAnsi" w:hAnsiTheme="minorHAnsi"/>
        </w:rPr>
        <w:br w:type="page"/>
      </w:r>
    </w:p>
    <w:p w14:paraId="0D5D54C9" w14:textId="77777777" w:rsidR="002D3E17" w:rsidRPr="009B6231" w:rsidRDefault="002D3E17" w:rsidP="00F76E90">
      <w:pPr>
        <w:pStyle w:val="Heading1"/>
        <w:rPr>
          <w:rFonts w:asciiTheme="minorHAnsi" w:hAnsiTheme="minorHAnsi"/>
        </w:rPr>
      </w:pPr>
      <w:bookmarkStart w:id="0" w:name="_Toc506628123"/>
      <w:bookmarkStart w:id="1" w:name="_Toc234480997"/>
      <w:r>
        <w:rPr>
          <w:rFonts w:asciiTheme="minorHAnsi" w:hAnsiTheme="minorHAnsi"/>
        </w:rPr>
        <w:lastRenderedPageBreak/>
        <w:t>PART I - GENERAL</w:t>
      </w:r>
      <w:bookmarkEnd w:id="0"/>
      <w:bookmarkEnd w:id="1"/>
    </w:p>
    <w:p w14:paraId="508A53CC" w14:textId="77777777" w:rsidR="000C5A40" w:rsidRPr="009B6231" w:rsidRDefault="000C5A40" w:rsidP="0091163F">
      <w:pPr>
        <w:pStyle w:val="Heading3"/>
      </w:pPr>
      <w:bookmarkStart w:id="2" w:name="_Toc506628124"/>
    </w:p>
    <w:p w14:paraId="65BD9C76" w14:textId="77777777" w:rsidR="002D3E17" w:rsidRPr="009B6231" w:rsidRDefault="0091163F" w:rsidP="0091163F">
      <w:pPr>
        <w:pStyle w:val="Heading3"/>
      </w:pPr>
      <w:bookmarkStart w:id="3" w:name="_Toc234480998"/>
      <w:r>
        <w:t>BYLAW 101. NAME</w:t>
      </w:r>
      <w:bookmarkEnd w:id="2"/>
      <w:bookmarkEnd w:id="3"/>
    </w:p>
    <w:p w14:paraId="36285587" w14:textId="77777777" w:rsidR="002073A1" w:rsidRPr="009B6231" w:rsidRDefault="002073A1" w:rsidP="002073A1">
      <w:pPr>
        <w:rPr>
          <w:rFonts w:asciiTheme="minorHAnsi" w:hAnsiTheme="minorHAnsi"/>
        </w:rPr>
      </w:pPr>
    </w:p>
    <w:p w14:paraId="4465DCC8" w14:textId="77777777" w:rsidR="002D3E17" w:rsidRPr="009B6231" w:rsidRDefault="002D3E17" w:rsidP="002544C1">
      <w:pPr>
        <w:pStyle w:val="BodyText"/>
        <w:spacing w:after="0"/>
        <w:ind w:left="720"/>
        <w:rPr>
          <w:rFonts w:asciiTheme="minorHAnsi" w:hAnsiTheme="minorHAnsi"/>
        </w:rPr>
      </w:pPr>
      <w:r>
        <w:rPr>
          <w:rFonts w:asciiTheme="minorHAnsi" w:hAnsiTheme="minorHAnsi"/>
        </w:rPr>
        <w:t xml:space="preserve">This organization shall be incorporated as the "Idaho Youth Soccer Association, Inc." (IYSA). </w:t>
      </w:r>
    </w:p>
    <w:p w14:paraId="12D3BC1A" w14:textId="77777777" w:rsidR="002D3E17" w:rsidRDefault="002D3E17">
      <w:pPr>
        <w:pStyle w:val="BodyText"/>
        <w:spacing w:after="0"/>
        <w:rPr>
          <w:rFonts w:asciiTheme="minorHAnsi" w:hAnsiTheme="minorHAnsi"/>
        </w:rPr>
      </w:pPr>
    </w:p>
    <w:p w14:paraId="5FE3E3F2" w14:textId="77777777" w:rsidR="0091163F" w:rsidRPr="009B6231" w:rsidRDefault="0091163F">
      <w:pPr>
        <w:pStyle w:val="BodyText"/>
        <w:spacing w:after="0"/>
        <w:rPr>
          <w:rFonts w:asciiTheme="minorHAnsi" w:hAnsiTheme="minorHAnsi"/>
        </w:rPr>
      </w:pPr>
    </w:p>
    <w:p w14:paraId="44ACA516" w14:textId="77777777" w:rsidR="002D3E17" w:rsidRPr="009B6231" w:rsidRDefault="0091163F" w:rsidP="0091163F">
      <w:pPr>
        <w:pStyle w:val="Heading3"/>
      </w:pPr>
      <w:bookmarkStart w:id="4" w:name="_Toc234480999"/>
      <w:bookmarkStart w:id="5" w:name="_Toc506628125"/>
      <w:r>
        <w:t>BYLAW 102. PURPOSES, OBJECTIVES, AND STATUS</w:t>
      </w:r>
      <w:bookmarkEnd w:id="4"/>
    </w:p>
    <w:p w14:paraId="2E462598" w14:textId="77777777" w:rsidR="002073A1" w:rsidRPr="009B6231" w:rsidRDefault="002073A1">
      <w:pPr>
        <w:pStyle w:val="BodyText"/>
        <w:spacing w:after="0"/>
        <w:ind w:firstLine="720"/>
        <w:rPr>
          <w:rFonts w:asciiTheme="minorHAnsi" w:hAnsiTheme="minorHAnsi"/>
          <w:b/>
        </w:rPr>
      </w:pPr>
    </w:p>
    <w:p w14:paraId="541D0193" w14:textId="77777777" w:rsidR="002D3E17" w:rsidRPr="009B6231" w:rsidRDefault="002D3E17" w:rsidP="002544C1">
      <w:pPr>
        <w:pStyle w:val="BodyText"/>
        <w:spacing w:after="0"/>
        <w:ind w:left="1890" w:hanging="1170"/>
        <w:rPr>
          <w:rFonts w:asciiTheme="minorHAnsi" w:hAnsiTheme="minorHAnsi"/>
        </w:rPr>
      </w:pPr>
      <w:r>
        <w:rPr>
          <w:rFonts w:asciiTheme="minorHAnsi" w:hAnsiTheme="minorHAnsi"/>
          <w:b/>
        </w:rPr>
        <w:t>Section 1.</w:t>
      </w:r>
      <w:r>
        <w:rPr>
          <w:rFonts w:asciiTheme="minorHAnsi" w:hAnsiTheme="minorHAnsi"/>
        </w:rPr>
        <w:t xml:space="preserve"> The purposes of IYSA are as stated in its articles of incorporation of IYSA. Its primary purposes are to—</w:t>
      </w:r>
    </w:p>
    <w:p w14:paraId="77D23792" w14:textId="77777777" w:rsidR="002D3E17" w:rsidRPr="009B6231" w:rsidRDefault="002D3E17">
      <w:pPr>
        <w:pStyle w:val="BodyText"/>
        <w:numPr>
          <w:ilvl w:val="0"/>
          <w:numId w:val="8"/>
        </w:numPr>
        <w:spacing w:after="0"/>
        <w:rPr>
          <w:rFonts w:asciiTheme="minorHAnsi" w:hAnsiTheme="minorHAnsi"/>
        </w:rPr>
      </w:pPr>
      <w:r>
        <w:rPr>
          <w:rFonts w:asciiTheme="minorHAnsi" w:hAnsiTheme="minorHAnsi"/>
        </w:rPr>
        <w:t xml:space="preserve">develop, promote, and administer soccer competition among youth players in </w:t>
      </w:r>
      <w:smartTag w:uri="urn:schemas-microsoft-com:office:smarttags" w:element="State">
        <w:smartTag w:uri="urn:schemas-microsoft-com:office:smarttags" w:element="place">
          <w:r>
            <w:rPr>
              <w:rFonts w:asciiTheme="minorHAnsi" w:hAnsiTheme="minorHAnsi"/>
            </w:rPr>
            <w:t>Idaho</w:t>
          </w:r>
        </w:smartTag>
      </w:smartTag>
      <w:r>
        <w:rPr>
          <w:rFonts w:asciiTheme="minorHAnsi" w:hAnsiTheme="minorHAnsi"/>
        </w:rPr>
        <w:t>; and</w:t>
      </w:r>
    </w:p>
    <w:p w14:paraId="56AACDB4" w14:textId="77777777" w:rsidR="002D3E17" w:rsidRPr="009B6231" w:rsidRDefault="002D3E17">
      <w:pPr>
        <w:pStyle w:val="BodyText"/>
        <w:numPr>
          <w:ilvl w:val="0"/>
          <w:numId w:val="8"/>
        </w:numPr>
        <w:spacing w:after="0"/>
        <w:rPr>
          <w:rFonts w:asciiTheme="minorHAnsi" w:hAnsiTheme="minorHAnsi"/>
        </w:rPr>
      </w:pPr>
      <w:r>
        <w:rPr>
          <w:rFonts w:asciiTheme="minorHAnsi" w:hAnsiTheme="minorHAnsi"/>
        </w:rPr>
        <w:t>promote and encourage public understanding of the game of soccer.</w:t>
      </w:r>
    </w:p>
    <w:p w14:paraId="71A2615B" w14:textId="77777777" w:rsidR="002D3E17" w:rsidRPr="009B6231" w:rsidRDefault="002D3E17">
      <w:pPr>
        <w:pStyle w:val="BodyText"/>
        <w:spacing w:after="0"/>
        <w:rPr>
          <w:rFonts w:asciiTheme="minorHAnsi" w:hAnsiTheme="minorHAnsi"/>
        </w:rPr>
      </w:pPr>
    </w:p>
    <w:p w14:paraId="7D7DE0A2" w14:textId="77777777" w:rsidR="002D3E17" w:rsidRPr="009B6231" w:rsidRDefault="002D3E17">
      <w:pPr>
        <w:ind w:left="1890" w:hanging="1170"/>
        <w:rPr>
          <w:rFonts w:asciiTheme="minorHAnsi" w:hAnsiTheme="minorHAnsi"/>
        </w:rPr>
      </w:pPr>
      <w:r>
        <w:rPr>
          <w:rFonts w:asciiTheme="minorHAnsi" w:hAnsiTheme="minorHAnsi"/>
          <w:b/>
        </w:rPr>
        <w:t>Section 2.</w:t>
      </w:r>
      <w:r>
        <w:rPr>
          <w:rFonts w:asciiTheme="minorHAnsi" w:hAnsiTheme="minorHAnsi"/>
        </w:rPr>
        <w:t xml:space="preserve"> The objectives of IYSA are to—</w:t>
      </w:r>
    </w:p>
    <w:p w14:paraId="611F9B5D" w14:textId="77777777" w:rsidR="002D3E17" w:rsidRPr="009B6231" w:rsidRDefault="002D3E17">
      <w:pPr>
        <w:pStyle w:val="BodyText"/>
        <w:numPr>
          <w:ilvl w:val="0"/>
          <w:numId w:val="21"/>
        </w:numPr>
        <w:spacing w:after="0"/>
        <w:rPr>
          <w:rFonts w:asciiTheme="minorHAnsi" w:hAnsiTheme="minorHAnsi"/>
        </w:rPr>
      </w:pPr>
      <w:r>
        <w:rPr>
          <w:rFonts w:asciiTheme="minorHAnsi" w:hAnsiTheme="minorHAnsi"/>
        </w:rPr>
        <w:t xml:space="preserve">foster the physical, mental, and emotional growth and development of </w:t>
      </w:r>
      <w:smartTag w:uri="urn:schemas-microsoft-com:office:smarttags" w:element="State">
        <w:smartTag w:uri="urn:schemas-microsoft-com:office:smarttags" w:element="place">
          <w:r>
            <w:rPr>
              <w:rFonts w:asciiTheme="minorHAnsi" w:hAnsiTheme="minorHAnsi"/>
            </w:rPr>
            <w:t>Idaho</w:t>
          </w:r>
        </w:smartTag>
      </w:smartTag>
      <w:r>
        <w:rPr>
          <w:rFonts w:asciiTheme="minorHAnsi" w:hAnsiTheme="minorHAnsi"/>
        </w:rPr>
        <w:t>’s youth through the sport of soccer at all youth age levels and competitions;</w:t>
      </w:r>
    </w:p>
    <w:p w14:paraId="14982A03" w14:textId="77777777" w:rsidR="002D3E17" w:rsidRPr="009B6231" w:rsidRDefault="002D3E17">
      <w:pPr>
        <w:pStyle w:val="List2"/>
        <w:numPr>
          <w:ilvl w:val="0"/>
          <w:numId w:val="21"/>
        </w:numPr>
        <w:rPr>
          <w:rFonts w:asciiTheme="minorHAnsi" w:hAnsiTheme="minorHAnsi"/>
        </w:rPr>
      </w:pPr>
      <w:r>
        <w:rPr>
          <w:rFonts w:asciiTheme="minorHAnsi" w:hAnsiTheme="minorHAnsi"/>
        </w:rPr>
        <w:t>assign administrative responsibilities to member organizations;</w:t>
      </w:r>
    </w:p>
    <w:p w14:paraId="2C9065CB" w14:textId="77777777" w:rsidR="002D3E17" w:rsidRPr="009B6231" w:rsidRDefault="002D3E17">
      <w:pPr>
        <w:pStyle w:val="List2"/>
        <w:numPr>
          <w:ilvl w:val="0"/>
          <w:numId w:val="21"/>
        </w:numPr>
        <w:rPr>
          <w:rFonts w:asciiTheme="minorHAnsi" w:hAnsiTheme="minorHAnsi"/>
        </w:rPr>
      </w:pPr>
      <w:r>
        <w:rPr>
          <w:rFonts w:asciiTheme="minorHAnsi" w:hAnsiTheme="minorHAnsi"/>
        </w:rPr>
        <w:t>develop the game in non-member areas within Idaho;</w:t>
      </w:r>
    </w:p>
    <w:p w14:paraId="3A9DF922" w14:textId="77777777" w:rsidR="002D3E17" w:rsidRPr="009B6231" w:rsidRDefault="002D3E17">
      <w:pPr>
        <w:pStyle w:val="List2"/>
        <w:numPr>
          <w:ilvl w:val="0"/>
          <w:numId w:val="21"/>
        </w:numPr>
        <w:rPr>
          <w:rFonts w:asciiTheme="minorHAnsi" w:hAnsiTheme="minorHAnsi"/>
        </w:rPr>
      </w:pPr>
      <w:r>
        <w:rPr>
          <w:rFonts w:asciiTheme="minorHAnsi" w:hAnsiTheme="minorHAnsi"/>
        </w:rPr>
        <w:t>provide programs for the membership as required;</w:t>
      </w:r>
    </w:p>
    <w:p w14:paraId="596B65C4" w14:textId="77777777" w:rsidR="002D3E17" w:rsidRPr="009B6231" w:rsidRDefault="002D3E17" w:rsidP="002544C1">
      <w:pPr>
        <w:pStyle w:val="List2"/>
        <w:numPr>
          <w:ilvl w:val="0"/>
          <w:numId w:val="9"/>
        </w:numPr>
        <w:tabs>
          <w:tab w:val="clear" w:pos="1800"/>
          <w:tab w:val="num" w:pos="1890"/>
        </w:tabs>
        <w:rPr>
          <w:rFonts w:asciiTheme="minorHAnsi" w:hAnsiTheme="minorHAnsi"/>
        </w:rPr>
      </w:pPr>
      <w:r>
        <w:rPr>
          <w:rFonts w:asciiTheme="minorHAnsi" w:hAnsiTheme="minorHAnsi"/>
        </w:rPr>
        <w:t xml:space="preserve">administer and conduct statewide competitions as required; and </w:t>
      </w:r>
    </w:p>
    <w:p w14:paraId="082BF6EF" w14:textId="77777777" w:rsidR="002D3E17" w:rsidRPr="009B6231" w:rsidRDefault="002D3E17">
      <w:pPr>
        <w:pStyle w:val="List2"/>
        <w:numPr>
          <w:ilvl w:val="0"/>
          <w:numId w:val="9"/>
        </w:numPr>
        <w:rPr>
          <w:rFonts w:asciiTheme="minorHAnsi" w:hAnsiTheme="minorHAnsi"/>
        </w:rPr>
      </w:pPr>
      <w:r>
        <w:rPr>
          <w:rFonts w:asciiTheme="minorHAnsi" w:hAnsiTheme="minorHAnsi"/>
        </w:rPr>
        <w:t xml:space="preserve">represent IYSA in all matters of organized youth soccer with regard to the Federation, USYSA, and interested parties. </w:t>
      </w:r>
    </w:p>
    <w:p w14:paraId="19ACE36D" w14:textId="77777777" w:rsidR="002D3E17" w:rsidRPr="009B6231" w:rsidRDefault="002D3E17">
      <w:pPr>
        <w:pStyle w:val="List2"/>
        <w:ind w:left="360" w:firstLine="0"/>
        <w:rPr>
          <w:rFonts w:asciiTheme="minorHAnsi" w:hAnsiTheme="minorHAnsi"/>
        </w:rPr>
      </w:pPr>
    </w:p>
    <w:p w14:paraId="189D93B5" w14:textId="77777777" w:rsidR="002D3E17" w:rsidRPr="009B6231" w:rsidRDefault="002D3E17" w:rsidP="002544C1">
      <w:pPr>
        <w:pStyle w:val="BodyText"/>
        <w:spacing w:after="0"/>
        <w:ind w:left="1890" w:hanging="1170"/>
        <w:rPr>
          <w:rFonts w:asciiTheme="minorHAnsi" w:hAnsiTheme="minorHAnsi"/>
        </w:rPr>
      </w:pPr>
      <w:r>
        <w:rPr>
          <w:rFonts w:asciiTheme="minorHAnsi" w:hAnsiTheme="minorHAnsi"/>
          <w:b/>
        </w:rPr>
        <w:t>Section 3</w:t>
      </w:r>
      <w:r>
        <w:rPr>
          <w:rFonts w:asciiTheme="minorHAnsi" w:hAnsiTheme="minorHAnsi"/>
        </w:rPr>
        <w:t>. IYSA shall maintain its tax-exempt status under the Internal Revenue Code.</w:t>
      </w:r>
    </w:p>
    <w:p w14:paraId="703848B0" w14:textId="77777777" w:rsidR="002D3E17" w:rsidRPr="009B6231" w:rsidRDefault="002D3E17">
      <w:pPr>
        <w:pStyle w:val="BodyText"/>
        <w:spacing w:after="0"/>
        <w:rPr>
          <w:rFonts w:asciiTheme="minorHAnsi" w:hAnsiTheme="minorHAnsi"/>
        </w:rPr>
      </w:pPr>
    </w:p>
    <w:p w14:paraId="3A498225" w14:textId="77777777" w:rsidR="002D3E17" w:rsidRPr="009B6231" w:rsidRDefault="002D3E17" w:rsidP="002544C1">
      <w:pPr>
        <w:pStyle w:val="BodyText"/>
        <w:spacing w:after="0"/>
        <w:ind w:left="1890" w:hanging="1170"/>
        <w:rPr>
          <w:rFonts w:asciiTheme="minorHAnsi" w:hAnsiTheme="minorHAnsi"/>
        </w:rPr>
      </w:pPr>
      <w:r>
        <w:rPr>
          <w:rFonts w:asciiTheme="minorHAnsi" w:hAnsiTheme="minorHAnsi"/>
          <w:b/>
        </w:rPr>
        <w:t>Section 4.</w:t>
      </w:r>
      <w:r>
        <w:rPr>
          <w:rFonts w:asciiTheme="minorHAnsi" w:hAnsiTheme="minorHAnsi"/>
        </w:rPr>
        <w:t xml:space="preserve"> IYSA shall maintain its non-profit corporation status, incorporated and existing under the laws of Idaho.</w:t>
      </w:r>
    </w:p>
    <w:p w14:paraId="3112A92C" w14:textId="77777777" w:rsidR="002D3E17" w:rsidRPr="009B6231" w:rsidRDefault="002D3E17">
      <w:pPr>
        <w:pStyle w:val="BodyText"/>
        <w:spacing w:after="0"/>
        <w:rPr>
          <w:rFonts w:asciiTheme="minorHAnsi" w:hAnsiTheme="minorHAnsi"/>
        </w:rPr>
      </w:pPr>
    </w:p>
    <w:p w14:paraId="33F0CDC2" w14:textId="77777777" w:rsidR="0091163F" w:rsidRDefault="0091163F" w:rsidP="0091163F">
      <w:pPr>
        <w:pStyle w:val="Heading3"/>
      </w:pPr>
    </w:p>
    <w:p w14:paraId="38125DF9" w14:textId="77777777" w:rsidR="002D3E17" w:rsidRPr="009B6231" w:rsidRDefault="0091163F" w:rsidP="0091163F">
      <w:pPr>
        <w:pStyle w:val="Heading3"/>
      </w:pPr>
      <w:bookmarkStart w:id="6" w:name="_Toc234481000"/>
      <w:r>
        <w:t>BYLAW 103. DEFINITIONS</w:t>
      </w:r>
      <w:bookmarkEnd w:id="6"/>
    </w:p>
    <w:p w14:paraId="33ABF2C6" w14:textId="77777777" w:rsidR="000C5A40" w:rsidRPr="009B6231" w:rsidRDefault="000C5A40">
      <w:pPr>
        <w:pStyle w:val="BodyText"/>
        <w:spacing w:after="0"/>
        <w:ind w:firstLine="720"/>
        <w:rPr>
          <w:rFonts w:asciiTheme="minorHAnsi" w:hAnsiTheme="minorHAnsi"/>
        </w:rPr>
      </w:pPr>
    </w:p>
    <w:p w14:paraId="668D5D2F" w14:textId="77777777" w:rsidR="002D3E17" w:rsidRPr="009B6231" w:rsidRDefault="002D3E17" w:rsidP="002544C1">
      <w:pPr>
        <w:pStyle w:val="BodyText"/>
        <w:spacing w:after="0"/>
        <w:ind w:left="720"/>
        <w:rPr>
          <w:rFonts w:asciiTheme="minorHAnsi" w:hAnsiTheme="minorHAnsi"/>
        </w:rPr>
      </w:pPr>
      <w:r>
        <w:rPr>
          <w:rFonts w:asciiTheme="minorHAnsi" w:hAnsiTheme="minorHAnsi"/>
        </w:rPr>
        <w:t xml:space="preserve">Except as otherwise provided, these definitions apply to these bylaws and all policies of IYSA: </w:t>
      </w:r>
    </w:p>
    <w:p w14:paraId="583CCA4F" w14:textId="77777777" w:rsidR="00F538E8" w:rsidRPr="009B6231" w:rsidRDefault="00F538E8" w:rsidP="002D3E17">
      <w:pPr>
        <w:pStyle w:val="List2"/>
        <w:numPr>
          <w:ilvl w:val="0"/>
          <w:numId w:val="22"/>
        </w:numPr>
        <w:tabs>
          <w:tab w:val="clear" w:pos="1635"/>
          <w:tab w:val="num" w:pos="1620"/>
        </w:tabs>
        <w:ind w:left="1620" w:hanging="540"/>
        <w:rPr>
          <w:rFonts w:asciiTheme="minorHAnsi" w:hAnsiTheme="minorHAnsi"/>
        </w:rPr>
      </w:pPr>
      <w:r>
        <w:rPr>
          <w:rFonts w:asciiTheme="minorHAnsi" w:hAnsiTheme="minorHAnsi"/>
        </w:rPr>
        <w:t>“</w:t>
      </w:r>
      <w:r>
        <w:rPr>
          <w:rFonts w:asciiTheme="minorHAnsi" w:hAnsiTheme="minorHAnsi"/>
          <w:b/>
        </w:rPr>
        <w:t>Affiliate</w:t>
      </w:r>
      <w:r>
        <w:rPr>
          <w:rFonts w:asciiTheme="minorHAnsi" w:hAnsiTheme="minorHAnsi"/>
        </w:rPr>
        <w:t>” means an organization that is a member of IYSA as provided under Bylaws 211-213.</w:t>
      </w:r>
    </w:p>
    <w:p w14:paraId="2F2A2AAB" w14:textId="77777777" w:rsidR="002D3E17" w:rsidRPr="009B6231" w:rsidRDefault="002D3E17" w:rsidP="002D3E17">
      <w:pPr>
        <w:pStyle w:val="List2"/>
        <w:numPr>
          <w:ilvl w:val="0"/>
          <w:numId w:val="22"/>
        </w:numPr>
        <w:tabs>
          <w:tab w:val="clear" w:pos="1635"/>
          <w:tab w:val="num" w:pos="1620"/>
        </w:tabs>
        <w:ind w:left="1620" w:hanging="540"/>
        <w:rPr>
          <w:rFonts w:asciiTheme="minorHAnsi" w:hAnsiTheme="minorHAnsi"/>
        </w:rPr>
      </w:pPr>
      <w:r>
        <w:rPr>
          <w:rFonts w:asciiTheme="minorHAnsi" w:hAnsiTheme="minorHAnsi"/>
        </w:rPr>
        <w:t>"</w:t>
      </w:r>
      <w:r>
        <w:rPr>
          <w:rFonts w:asciiTheme="minorHAnsi" w:hAnsiTheme="minorHAnsi"/>
          <w:b/>
        </w:rPr>
        <w:t>Amateur Sports Act</w:t>
      </w:r>
      <w:r>
        <w:rPr>
          <w:rFonts w:asciiTheme="minorHAnsi" w:hAnsiTheme="minorHAnsi"/>
        </w:rPr>
        <w:t xml:space="preserve">" means the Ted Stevens Olympic and Amateur Sports Act (chapter 2205 of title 36, United States Code). </w:t>
      </w:r>
    </w:p>
    <w:p w14:paraId="7FB3A028" w14:textId="77777777" w:rsidR="002D3E17" w:rsidRPr="009B6231" w:rsidRDefault="002D3E17" w:rsidP="002D3E17">
      <w:pPr>
        <w:pStyle w:val="List2"/>
        <w:numPr>
          <w:ilvl w:val="0"/>
          <w:numId w:val="22"/>
        </w:numPr>
        <w:tabs>
          <w:tab w:val="clear" w:pos="1635"/>
          <w:tab w:val="num" w:pos="1620"/>
        </w:tabs>
        <w:ind w:left="1620" w:hanging="540"/>
        <w:rPr>
          <w:rFonts w:asciiTheme="minorHAnsi" w:hAnsiTheme="minorHAnsi"/>
        </w:rPr>
      </w:pPr>
      <w:r>
        <w:rPr>
          <w:rFonts w:asciiTheme="minorHAnsi" w:hAnsiTheme="minorHAnsi"/>
        </w:rPr>
        <w:t>"</w:t>
      </w:r>
      <w:r>
        <w:rPr>
          <w:rFonts w:asciiTheme="minorHAnsi" w:hAnsiTheme="minorHAnsi"/>
          <w:b/>
        </w:rPr>
        <w:t>Annual General Meeting</w:t>
      </w:r>
      <w:r>
        <w:rPr>
          <w:rFonts w:asciiTheme="minorHAnsi" w:hAnsiTheme="minorHAnsi"/>
        </w:rPr>
        <w:t xml:space="preserve">" means the annual meeting as provided under Bylaw 312. </w:t>
      </w:r>
    </w:p>
    <w:p w14:paraId="29142E05" w14:textId="77777777" w:rsidR="00D96D9C" w:rsidRPr="009B6231" w:rsidRDefault="00D96D9C" w:rsidP="00D96D9C">
      <w:pPr>
        <w:pStyle w:val="List2"/>
        <w:rPr>
          <w:rFonts w:asciiTheme="minorHAnsi" w:hAnsiTheme="minorHAnsi"/>
        </w:rPr>
      </w:pPr>
    </w:p>
    <w:p w14:paraId="063649AA" w14:textId="77777777" w:rsidR="002D3E17" w:rsidRPr="009B6231" w:rsidRDefault="002D3E17" w:rsidP="002D3E17">
      <w:pPr>
        <w:pStyle w:val="List2"/>
        <w:numPr>
          <w:ilvl w:val="0"/>
          <w:numId w:val="22"/>
        </w:numPr>
        <w:tabs>
          <w:tab w:val="clear" w:pos="1635"/>
          <w:tab w:val="num" w:pos="1620"/>
        </w:tabs>
        <w:ind w:left="1620" w:hanging="540"/>
        <w:rPr>
          <w:rFonts w:asciiTheme="minorHAnsi" w:hAnsiTheme="minorHAnsi"/>
        </w:rPr>
      </w:pPr>
      <w:r>
        <w:rPr>
          <w:rFonts w:asciiTheme="minorHAnsi" w:hAnsiTheme="minorHAnsi"/>
        </w:rPr>
        <w:t>"</w:t>
      </w:r>
      <w:r>
        <w:rPr>
          <w:rFonts w:asciiTheme="minorHAnsi" w:hAnsiTheme="minorHAnsi"/>
          <w:b/>
        </w:rPr>
        <w:t>Associate</w:t>
      </w:r>
      <w:r>
        <w:rPr>
          <w:rFonts w:asciiTheme="minorHAnsi" w:hAnsiTheme="minorHAnsi"/>
        </w:rPr>
        <w:t>" means an organization classified as such a member under Bylaw 221, that is formed to advance a particular aspect of youth soccer, but not responsible for recruiting, training, fielding, and funding of players.</w:t>
      </w:r>
    </w:p>
    <w:p w14:paraId="6BB4BC0C" w14:textId="77777777" w:rsidR="002D3E17" w:rsidRPr="009B6231" w:rsidRDefault="002D3E17" w:rsidP="002D3E17">
      <w:pPr>
        <w:pStyle w:val="List2"/>
        <w:numPr>
          <w:ilvl w:val="0"/>
          <w:numId w:val="22"/>
        </w:numPr>
        <w:tabs>
          <w:tab w:val="clear" w:pos="1635"/>
          <w:tab w:val="num" w:pos="1620"/>
        </w:tabs>
        <w:ind w:left="1620" w:hanging="540"/>
        <w:rPr>
          <w:rFonts w:asciiTheme="minorHAnsi" w:hAnsiTheme="minorHAnsi"/>
        </w:rPr>
      </w:pPr>
      <w:r>
        <w:rPr>
          <w:rFonts w:asciiTheme="minorHAnsi" w:hAnsiTheme="minorHAnsi"/>
        </w:rPr>
        <w:t>"</w:t>
      </w:r>
      <w:r>
        <w:rPr>
          <w:rFonts w:asciiTheme="minorHAnsi" w:hAnsiTheme="minorHAnsi"/>
          <w:b/>
        </w:rPr>
        <w:t>Board of Directors</w:t>
      </w:r>
      <w:r>
        <w:rPr>
          <w:rFonts w:asciiTheme="minorHAnsi" w:hAnsiTheme="minorHAnsi"/>
        </w:rPr>
        <w:t xml:space="preserve">" means the Board of Directors of IYSA established under Bylaw 411. </w:t>
      </w:r>
    </w:p>
    <w:p w14:paraId="0F9F0888" w14:textId="77777777" w:rsidR="002D3E17" w:rsidRPr="009B6231" w:rsidRDefault="002D3E17" w:rsidP="002D3E17">
      <w:pPr>
        <w:pStyle w:val="List2"/>
        <w:numPr>
          <w:ilvl w:val="0"/>
          <w:numId w:val="22"/>
        </w:numPr>
        <w:tabs>
          <w:tab w:val="clear" w:pos="1635"/>
          <w:tab w:val="num" w:pos="1620"/>
        </w:tabs>
        <w:ind w:left="1620" w:hanging="540"/>
        <w:rPr>
          <w:rFonts w:asciiTheme="minorHAnsi" w:hAnsiTheme="minorHAnsi"/>
        </w:rPr>
      </w:pPr>
      <w:r>
        <w:rPr>
          <w:rFonts w:asciiTheme="minorHAnsi" w:hAnsiTheme="minorHAnsi"/>
        </w:rPr>
        <w:t>"</w:t>
      </w:r>
      <w:r>
        <w:rPr>
          <w:rFonts w:asciiTheme="minorHAnsi" w:hAnsiTheme="minorHAnsi"/>
          <w:b/>
        </w:rPr>
        <w:t>District</w:t>
      </w:r>
      <w:r>
        <w:rPr>
          <w:rFonts w:asciiTheme="minorHAnsi" w:hAnsiTheme="minorHAnsi"/>
        </w:rPr>
        <w:t>" means one of those districts established under Bylaws 321 and 322.</w:t>
      </w:r>
    </w:p>
    <w:p w14:paraId="6316F9BC" w14:textId="77777777" w:rsidR="002D3E17" w:rsidRPr="009B6231" w:rsidRDefault="002D3E17" w:rsidP="002D3E17">
      <w:pPr>
        <w:pStyle w:val="List2"/>
        <w:numPr>
          <w:ilvl w:val="0"/>
          <w:numId w:val="22"/>
        </w:numPr>
        <w:tabs>
          <w:tab w:val="clear" w:pos="1635"/>
          <w:tab w:val="num" w:pos="1620"/>
        </w:tabs>
        <w:ind w:left="1620" w:hanging="540"/>
        <w:rPr>
          <w:rFonts w:asciiTheme="minorHAnsi" w:hAnsiTheme="minorHAnsi"/>
        </w:rPr>
      </w:pPr>
      <w:r>
        <w:rPr>
          <w:rFonts w:asciiTheme="minorHAnsi" w:hAnsiTheme="minorHAnsi"/>
        </w:rPr>
        <w:t>"</w:t>
      </w:r>
      <w:r>
        <w:rPr>
          <w:rFonts w:asciiTheme="minorHAnsi" w:hAnsiTheme="minorHAnsi"/>
          <w:b/>
        </w:rPr>
        <w:t>Federation</w:t>
      </w:r>
      <w:r>
        <w:rPr>
          <w:rFonts w:asciiTheme="minorHAnsi" w:hAnsiTheme="minorHAnsi"/>
        </w:rPr>
        <w:t>" means the United States Soccer Federation, Inc.</w:t>
      </w:r>
    </w:p>
    <w:p w14:paraId="03778136" w14:textId="77777777" w:rsidR="002D3E17" w:rsidRPr="009B6231" w:rsidRDefault="002D3E17" w:rsidP="002D3E17">
      <w:pPr>
        <w:pStyle w:val="List2"/>
        <w:numPr>
          <w:ilvl w:val="0"/>
          <w:numId w:val="22"/>
        </w:numPr>
        <w:tabs>
          <w:tab w:val="clear" w:pos="1635"/>
          <w:tab w:val="num" w:pos="1620"/>
        </w:tabs>
        <w:ind w:left="1620" w:hanging="540"/>
        <w:rPr>
          <w:rFonts w:asciiTheme="minorHAnsi" w:hAnsiTheme="minorHAnsi"/>
        </w:rPr>
      </w:pPr>
      <w:r>
        <w:rPr>
          <w:rFonts w:asciiTheme="minorHAnsi" w:hAnsiTheme="minorHAnsi"/>
        </w:rPr>
        <w:t>"</w:t>
      </w:r>
      <w:r>
        <w:rPr>
          <w:rFonts w:asciiTheme="minorHAnsi" w:hAnsiTheme="minorHAnsi"/>
          <w:b/>
        </w:rPr>
        <w:t>FIFA</w:t>
      </w:r>
      <w:r>
        <w:rPr>
          <w:rFonts w:asciiTheme="minorHAnsi" w:hAnsiTheme="minorHAnsi"/>
        </w:rPr>
        <w:t xml:space="preserve">" means the Federation Internationale de Football Association of which the Federation is the national association member for the </w:t>
      </w:r>
      <w:smartTag w:uri="urn:schemas-microsoft-com:office:smarttags" w:element="country-region">
        <w:smartTag w:uri="urn:schemas-microsoft-com:office:smarttags" w:element="place">
          <w:r>
            <w:rPr>
              <w:rFonts w:asciiTheme="minorHAnsi" w:hAnsiTheme="minorHAnsi"/>
            </w:rPr>
            <w:t>United States</w:t>
          </w:r>
        </w:smartTag>
      </w:smartTag>
      <w:r>
        <w:rPr>
          <w:rFonts w:asciiTheme="minorHAnsi" w:hAnsiTheme="minorHAnsi"/>
        </w:rPr>
        <w:t xml:space="preserve">. </w:t>
      </w:r>
    </w:p>
    <w:p w14:paraId="1AA494EA" w14:textId="77777777" w:rsidR="00EC65F3" w:rsidRPr="009B6231" w:rsidRDefault="002D3E17" w:rsidP="00EC65F3">
      <w:pPr>
        <w:pStyle w:val="List2"/>
        <w:numPr>
          <w:ilvl w:val="0"/>
          <w:numId w:val="22"/>
        </w:numPr>
        <w:ind w:left="1620" w:hanging="540"/>
        <w:rPr>
          <w:rFonts w:asciiTheme="minorHAnsi" w:hAnsiTheme="minorHAnsi"/>
        </w:rPr>
      </w:pPr>
      <w:r>
        <w:rPr>
          <w:rFonts w:asciiTheme="minorHAnsi" w:hAnsiTheme="minorHAnsi"/>
        </w:rPr>
        <w:t>“</w:t>
      </w:r>
      <w:r>
        <w:rPr>
          <w:rFonts w:asciiTheme="minorHAnsi" w:hAnsiTheme="minorHAnsi"/>
          <w:b/>
        </w:rPr>
        <w:t>Game</w:t>
      </w:r>
      <w:r>
        <w:rPr>
          <w:rFonts w:asciiTheme="minorHAnsi" w:hAnsiTheme="minorHAnsi"/>
        </w:rPr>
        <w:t>” means any pre-planned competition between two teams.</w:t>
      </w:r>
    </w:p>
    <w:p w14:paraId="36F19380" w14:textId="77777777" w:rsidR="00EC65F3" w:rsidRPr="009B6231" w:rsidRDefault="00EC65F3" w:rsidP="00EC65F3">
      <w:pPr>
        <w:pStyle w:val="List2"/>
        <w:numPr>
          <w:ilvl w:val="0"/>
          <w:numId w:val="22"/>
        </w:numPr>
        <w:ind w:left="1620" w:hanging="540"/>
        <w:rPr>
          <w:rFonts w:asciiTheme="minorHAnsi" w:hAnsiTheme="minorHAnsi"/>
        </w:rPr>
      </w:pPr>
      <w:r>
        <w:rPr>
          <w:rFonts w:asciiTheme="minorHAnsi" w:hAnsiTheme="minorHAnsi"/>
          <w:szCs w:val="24"/>
        </w:rPr>
        <w:t>“</w:t>
      </w:r>
      <w:r>
        <w:rPr>
          <w:rFonts w:asciiTheme="minorHAnsi" w:hAnsiTheme="minorHAnsi"/>
          <w:b/>
          <w:szCs w:val="24"/>
        </w:rPr>
        <w:t>Game Roster</w:t>
      </w:r>
      <w:r>
        <w:rPr>
          <w:rFonts w:asciiTheme="minorHAnsi" w:hAnsiTheme="minorHAnsi"/>
          <w:szCs w:val="24"/>
        </w:rPr>
        <w:t>”</w:t>
      </w:r>
      <w:r>
        <w:rPr>
          <w:rFonts w:asciiTheme="minorHAnsi" w:hAnsiTheme="minorHAnsi"/>
          <w:i/>
          <w:szCs w:val="24"/>
        </w:rPr>
        <w:t xml:space="preserve"> </w:t>
      </w:r>
      <w:r>
        <w:rPr>
          <w:rFonts w:asciiTheme="minorHAnsi" w:hAnsiTheme="minorHAnsi"/>
          <w:szCs w:val="24"/>
        </w:rPr>
        <w:t>means the list of players who will participate in a particular competition</w:t>
      </w:r>
      <w:r>
        <w:rPr>
          <w:rFonts w:asciiTheme="minorHAnsi" w:hAnsiTheme="minorHAnsi"/>
          <w:b/>
          <w:szCs w:val="24"/>
        </w:rPr>
        <w:t>.</w:t>
      </w:r>
    </w:p>
    <w:p w14:paraId="6CB45BB5" w14:textId="77777777" w:rsidR="002D3E17" w:rsidRPr="009B6231" w:rsidRDefault="002D3E17" w:rsidP="002D3E17">
      <w:pPr>
        <w:pStyle w:val="List2"/>
        <w:numPr>
          <w:ilvl w:val="0"/>
          <w:numId w:val="22"/>
        </w:numPr>
        <w:tabs>
          <w:tab w:val="clear" w:pos="1635"/>
          <w:tab w:val="num" w:pos="1620"/>
        </w:tabs>
        <w:ind w:left="1620" w:hanging="540"/>
        <w:rPr>
          <w:rFonts w:asciiTheme="minorHAnsi" w:hAnsiTheme="minorHAnsi"/>
        </w:rPr>
      </w:pPr>
      <w:r>
        <w:rPr>
          <w:rFonts w:asciiTheme="minorHAnsi" w:hAnsiTheme="minorHAnsi"/>
        </w:rPr>
        <w:t>"</w:t>
      </w:r>
      <w:r>
        <w:rPr>
          <w:rFonts w:asciiTheme="minorHAnsi" w:hAnsiTheme="minorHAnsi"/>
          <w:b/>
        </w:rPr>
        <w:t>Individual Member</w:t>
      </w:r>
      <w:r>
        <w:rPr>
          <w:rFonts w:asciiTheme="minorHAnsi" w:hAnsiTheme="minorHAnsi"/>
        </w:rPr>
        <w:t xml:space="preserve">" means an individual who is a member as provided under Bylaws 231 and 232. </w:t>
      </w:r>
    </w:p>
    <w:p w14:paraId="5E2F1029" w14:textId="77777777" w:rsidR="002D3E17" w:rsidRPr="009B6231" w:rsidRDefault="002D3E17" w:rsidP="002D3E17">
      <w:pPr>
        <w:pStyle w:val="List2"/>
        <w:numPr>
          <w:ilvl w:val="0"/>
          <w:numId w:val="22"/>
        </w:numPr>
        <w:tabs>
          <w:tab w:val="clear" w:pos="1635"/>
          <w:tab w:val="num" w:pos="1620"/>
        </w:tabs>
        <w:ind w:left="1620" w:hanging="540"/>
        <w:rPr>
          <w:rFonts w:asciiTheme="minorHAnsi" w:hAnsiTheme="minorHAnsi"/>
        </w:rPr>
      </w:pPr>
      <w:r>
        <w:rPr>
          <w:rFonts w:asciiTheme="minorHAnsi" w:hAnsiTheme="minorHAnsi"/>
        </w:rPr>
        <w:t>"</w:t>
      </w:r>
      <w:r>
        <w:rPr>
          <w:rFonts w:asciiTheme="minorHAnsi" w:hAnsiTheme="minorHAnsi"/>
          <w:b/>
        </w:rPr>
        <w:t>IYSA</w:t>
      </w:r>
      <w:r>
        <w:rPr>
          <w:rFonts w:asciiTheme="minorHAnsi" w:hAnsiTheme="minorHAnsi"/>
        </w:rPr>
        <w:t xml:space="preserve">" means the Idaho Youth Soccer Association, Inc. " </w:t>
      </w:r>
    </w:p>
    <w:p w14:paraId="4E8BD3D4" w14:textId="77777777" w:rsidR="002101C0" w:rsidRPr="009B6231" w:rsidRDefault="002D3E17" w:rsidP="002101C0">
      <w:pPr>
        <w:pStyle w:val="List2"/>
        <w:numPr>
          <w:ilvl w:val="0"/>
          <w:numId w:val="22"/>
        </w:numPr>
        <w:ind w:left="1620" w:hanging="540"/>
        <w:rPr>
          <w:rFonts w:asciiTheme="minorHAnsi" w:hAnsiTheme="minorHAnsi"/>
        </w:rPr>
      </w:pPr>
      <w:r>
        <w:rPr>
          <w:rFonts w:asciiTheme="minorHAnsi" w:hAnsiTheme="minorHAnsi"/>
        </w:rPr>
        <w:t>"</w:t>
      </w:r>
      <w:r>
        <w:rPr>
          <w:rFonts w:asciiTheme="minorHAnsi" w:hAnsiTheme="minorHAnsi"/>
          <w:b/>
        </w:rPr>
        <w:t>State Association</w:t>
      </w:r>
      <w:r>
        <w:rPr>
          <w:rFonts w:asciiTheme="minorHAnsi" w:hAnsiTheme="minorHAnsi"/>
        </w:rPr>
        <w:t>" means the administrative body within a territory determined by the USYSA National Council to carry out USYSA's programs for youth players.</w:t>
      </w:r>
    </w:p>
    <w:p w14:paraId="654A4B2C" w14:textId="77777777" w:rsidR="002101C0" w:rsidRPr="009B6231" w:rsidRDefault="002D3E17" w:rsidP="002101C0">
      <w:pPr>
        <w:pStyle w:val="List2"/>
        <w:numPr>
          <w:ilvl w:val="0"/>
          <w:numId w:val="22"/>
        </w:numPr>
        <w:ind w:left="1620" w:hanging="540"/>
        <w:rPr>
          <w:rFonts w:asciiTheme="minorHAnsi" w:hAnsiTheme="minorHAnsi"/>
        </w:rPr>
      </w:pPr>
      <w:r>
        <w:rPr>
          <w:rFonts w:asciiTheme="minorHAnsi" w:hAnsiTheme="minorHAnsi"/>
        </w:rPr>
        <w:t>"</w:t>
      </w:r>
      <w:r>
        <w:rPr>
          <w:rFonts w:asciiTheme="minorHAnsi" w:hAnsiTheme="minorHAnsi"/>
          <w:b/>
        </w:rPr>
        <w:t>State Council</w:t>
      </w:r>
      <w:r>
        <w:rPr>
          <w:rFonts w:asciiTheme="minorHAnsi" w:hAnsiTheme="minorHAnsi"/>
        </w:rPr>
        <w:t>" means the State Council of IYSA established under Bylaw 311.</w:t>
      </w:r>
    </w:p>
    <w:p w14:paraId="6E32CB0C" w14:textId="77777777" w:rsidR="00EC65F3" w:rsidRPr="009B6231" w:rsidRDefault="002D3E17" w:rsidP="002101C0">
      <w:pPr>
        <w:pStyle w:val="List2"/>
        <w:numPr>
          <w:ilvl w:val="0"/>
          <w:numId w:val="22"/>
        </w:numPr>
        <w:ind w:left="1620" w:hanging="540"/>
        <w:rPr>
          <w:rFonts w:asciiTheme="minorHAnsi" w:hAnsiTheme="minorHAnsi"/>
        </w:rPr>
      </w:pPr>
      <w:r>
        <w:rPr>
          <w:rFonts w:asciiTheme="minorHAnsi" w:hAnsiTheme="minorHAnsi"/>
        </w:rPr>
        <w:t>"</w:t>
      </w:r>
      <w:r>
        <w:rPr>
          <w:rFonts w:asciiTheme="minorHAnsi" w:hAnsiTheme="minorHAnsi"/>
          <w:b/>
          <w:szCs w:val="24"/>
        </w:rPr>
        <w:t>Team</w:t>
      </w:r>
      <w:r>
        <w:rPr>
          <w:rFonts w:asciiTheme="minorHAnsi" w:hAnsiTheme="minorHAnsi"/>
          <w:szCs w:val="24"/>
        </w:rPr>
        <w:t>" means a group of seven or more, not to exceed 22 for U16 and older teams or 18 soccer players for U15 and younger teams of a specified USYSA age group, properly registered with an Affiliate and under the guidance of one or more coaches</w:t>
      </w:r>
      <w:r>
        <w:rPr>
          <w:rFonts w:asciiTheme="minorHAnsi" w:hAnsiTheme="minorHAnsi"/>
        </w:rPr>
        <w:t xml:space="preserve">. </w:t>
      </w:r>
    </w:p>
    <w:p w14:paraId="2DA47310" w14:textId="77777777" w:rsidR="002D3E17" w:rsidRPr="009B6231" w:rsidRDefault="002101C0" w:rsidP="002101C0">
      <w:pPr>
        <w:pStyle w:val="List2"/>
        <w:numPr>
          <w:ilvl w:val="0"/>
          <w:numId w:val="22"/>
        </w:numPr>
        <w:ind w:left="1620" w:hanging="540"/>
        <w:rPr>
          <w:rFonts w:asciiTheme="minorHAnsi" w:hAnsiTheme="minorHAnsi"/>
        </w:rPr>
      </w:pPr>
      <w:r>
        <w:rPr>
          <w:rFonts w:asciiTheme="minorHAnsi" w:hAnsiTheme="minorHAnsi"/>
        </w:rPr>
        <w:t>“</w:t>
      </w:r>
      <w:r>
        <w:rPr>
          <w:rFonts w:asciiTheme="minorHAnsi" w:hAnsiTheme="minorHAnsi"/>
          <w:b/>
          <w:szCs w:val="24"/>
        </w:rPr>
        <w:t>Team Roster</w:t>
      </w:r>
      <w:r>
        <w:rPr>
          <w:rFonts w:asciiTheme="minorHAnsi" w:hAnsiTheme="minorHAnsi"/>
          <w:b/>
          <w:i/>
          <w:szCs w:val="24"/>
        </w:rPr>
        <w:t xml:space="preserve">” </w:t>
      </w:r>
      <w:r>
        <w:rPr>
          <w:rFonts w:asciiTheme="minorHAnsi" w:hAnsiTheme="minorHAnsi"/>
          <w:szCs w:val="24"/>
        </w:rPr>
        <w:t xml:space="preserve">means a list of registered players eligible to play for a team.  </w:t>
      </w:r>
    </w:p>
    <w:p w14:paraId="18DEEF47" w14:textId="77777777" w:rsidR="002D3E17" w:rsidRPr="009B6231" w:rsidRDefault="002D3E17" w:rsidP="002D3E17">
      <w:pPr>
        <w:pStyle w:val="List2"/>
        <w:numPr>
          <w:ilvl w:val="0"/>
          <w:numId w:val="22"/>
        </w:numPr>
        <w:tabs>
          <w:tab w:val="clear" w:pos="1635"/>
          <w:tab w:val="num" w:pos="1620"/>
        </w:tabs>
        <w:ind w:left="1620" w:hanging="540"/>
        <w:rPr>
          <w:rFonts w:asciiTheme="minorHAnsi" w:hAnsiTheme="minorHAnsi"/>
        </w:rPr>
      </w:pPr>
      <w:r>
        <w:rPr>
          <w:rFonts w:asciiTheme="minorHAnsi" w:hAnsiTheme="minorHAnsi"/>
        </w:rPr>
        <w:t>"</w:t>
      </w:r>
      <w:r>
        <w:rPr>
          <w:rFonts w:asciiTheme="minorHAnsi" w:hAnsiTheme="minorHAnsi"/>
          <w:b/>
        </w:rPr>
        <w:t>USYSA</w:t>
      </w:r>
      <w:r>
        <w:rPr>
          <w:rFonts w:asciiTheme="minorHAnsi" w:hAnsiTheme="minorHAnsi"/>
        </w:rPr>
        <w:t xml:space="preserve">" means the United States Youth Soccer Association, Inc. </w:t>
      </w:r>
    </w:p>
    <w:p w14:paraId="3B8E2EB1" w14:textId="77777777" w:rsidR="002D3E17" w:rsidRPr="009B6231" w:rsidRDefault="002D3E17" w:rsidP="002D3E17">
      <w:pPr>
        <w:pStyle w:val="List2"/>
        <w:numPr>
          <w:ilvl w:val="0"/>
          <w:numId w:val="22"/>
        </w:numPr>
        <w:tabs>
          <w:tab w:val="clear" w:pos="1635"/>
          <w:tab w:val="num" w:pos="1620"/>
        </w:tabs>
        <w:ind w:left="1620" w:hanging="540"/>
        <w:rPr>
          <w:rFonts w:asciiTheme="minorHAnsi" w:hAnsiTheme="minorHAnsi"/>
        </w:rPr>
      </w:pPr>
      <w:r>
        <w:rPr>
          <w:rFonts w:asciiTheme="minorHAnsi" w:hAnsiTheme="minorHAnsi"/>
        </w:rPr>
        <w:t>"</w:t>
      </w:r>
      <w:r>
        <w:rPr>
          <w:rFonts w:asciiTheme="minorHAnsi" w:hAnsiTheme="minorHAnsi"/>
          <w:b/>
        </w:rPr>
        <w:t>USOC</w:t>
      </w:r>
      <w:r>
        <w:rPr>
          <w:rFonts w:asciiTheme="minorHAnsi" w:hAnsiTheme="minorHAnsi"/>
        </w:rPr>
        <w:t xml:space="preserve">" means the United States Olympic Committee that is the corporation established under the Amateur Sports Act to oversee all amateur athletic activity in the </w:t>
      </w:r>
      <w:smartTag w:uri="urn:schemas-microsoft-com:office:smarttags" w:element="country-region">
        <w:smartTag w:uri="urn:schemas-microsoft-com:office:smarttags" w:element="place">
          <w:r>
            <w:rPr>
              <w:rFonts w:asciiTheme="minorHAnsi" w:hAnsiTheme="minorHAnsi"/>
            </w:rPr>
            <w:t>United States</w:t>
          </w:r>
        </w:smartTag>
      </w:smartTag>
      <w:r>
        <w:rPr>
          <w:rFonts w:asciiTheme="minorHAnsi" w:hAnsiTheme="minorHAnsi"/>
        </w:rPr>
        <w:t xml:space="preserve">. </w:t>
      </w:r>
    </w:p>
    <w:p w14:paraId="58A2031B" w14:textId="77777777" w:rsidR="00D96D9C" w:rsidRPr="00984584" w:rsidRDefault="002D3E17" w:rsidP="004B6A41">
      <w:pPr>
        <w:pStyle w:val="List2"/>
        <w:numPr>
          <w:ilvl w:val="0"/>
          <w:numId w:val="22"/>
        </w:numPr>
        <w:ind w:left="1620" w:hanging="540"/>
        <w:rPr>
          <w:rFonts w:asciiTheme="minorHAnsi" w:hAnsiTheme="minorHAnsi"/>
        </w:rPr>
      </w:pPr>
      <w:r>
        <w:rPr>
          <w:rFonts w:asciiTheme="minorHAnsi" w:hAnsiTheme="minorHAnsi"/>
        </w:rPr>
        <w:t>"</w:t>
      </w:r>
      <w:r>
        <w:rPr>
          <w:rFonts w:asciiTheme="minorHAnsi" w:hAnsiTheme="minorHAnsi"/>
          <w:b/>
        </w:rPr>
        <w:t>Youth Player</w:t>
      </w:r>
      <w:r>
        <w:rPr>
          <w:rFonts w:asciiTheme="minorHAnsi" w:hAnsiTheme="minorHAnsi"/>
        </w:rPr>
        <w:t xml:space="preserve">" means an individual who has not reached 19 years of age prior to August 1 immediately before the start of any seasonal year. A player who reaches 19 years of age during a seasonal year is allowed to complete that seasonal year. </w:t>
      </w:r>
    </w:p>
    <w:p w14:paraId="5A5E1599" w14:textId="77777777" w:rsidR="00D96D9C" w:rsidRDefault="00D96D9C">
      <w:pPr>
        <w:pStyle w:val="BodyTextIndent2"/>
        <w:rPr>
          <w:rFonts w:asciiTheme="minorHAnsi" w:hAnsiTheme="minorHAnsi"/>
        </w:rPr>
      </w:pPr>
    </w:p>
    <w:p w14:paraId="666F72E9" w14:textId="77777777" w:rsidR="0091163F" w:rsidRPr="009B6231" w:rsidRDefault="0091163F">
      <w:pPr>
        <w:pStyle w:val="BodyTextIndent2"/>
        <w:rPr>
          <w:rFonts w:asciiTheme="minorHAnsi" w:hAnsiTheme="minorHAnsi"/>
        </w:rPr>
      </w:pPr>
    </w:p>
    <w:p w14:paraId="5C9836CD" w14:textId="77777777" w:rsidR="002D3E17" w:rsidRPr="009B6231" w:rsidRDefault="0091163F" w:rsidP="0091163F">
      <w:pPr>
        <w:pStyle w:val="Heading3"/>
      </w:pPr>
      <w:bookmarkStart w:id="7" w:name="_Toc234481001"/>
      <w:bookmarkEnd w:id="5"/>
      <w:r>
        <w:t>BYLAW 104. MEMBERSHIP IN SOCCER ORGANIZATIONS</w:t>
      </w:r>
      <w:bookmarkEnd w:id="7"/>
    </w:p>
    <w:p w14:paraId="567B2E5D" w14:textId="77777777" w:rsidR="000C5A40" w:rsidRPr="009B6231" w:rsidRDefault="000C5A40">
      <w:pPr>
        <w:pStyle w:val="ListContinue2"/>
        <w:spacing w:after="0"/>
        <w:ind w:left="0" w:firstLine="720"/>
        <w:rPr>
          <w:rFonts w:asciiTheme="minorHAnsi" w:hAnsiTheme="minorHAnsi"/>
          <w:b/>
        </w:rPr>
      </w:pPr>
    </w:p>
    <w:p w14:paraId="4EAE8219" w14:textId="77777777" w:rsidR="002D3E17" w:rsidRPr="009B6231" w:rsidRDefault="002D3E17" w:rsidP="002544C1">
      <w:pPr>
        <w:pStyle w:val="ListContinue2"/>
        <w:tabs>
          <w:tab w:val="left" w:pos="1800"/>
        </w:tabs>
        <w:spacing w:after="0"/>
        <w:ind w:left="1890" w:hanging="1170"/>
        <w:rPr>
          <w:rFonts w:asciiTheme="minorHAnsi" w:hAnsiTheme="minorHAnsi"/>
        </w:rPr>
      </w:pPr>
      <w:r>
        <w:rPr>
          <w:rFonts w:asciiTheme="minorHAnsi" w:hAnsiTheme="minorHAnsi"/>
          <w:b/>
        </w:rPr>
        <w:t>Section 1.</w:t>
      </w:r>
      <w:r>
        <w:rPr>
          <w:rFonts w:asciiTheme="minorHAnsi" w:hAnsiTheme="minorHAnsi"/>
        </w:rPr>
        <w:t xml:space="preserve"> IYSA shall be a member of and comply with the authority of the Federation and USYSA. </w:t>
      </w:r>
    </w:p>
    <w:p w14:paraId="17C1CA88" w14:textId="77777777" w:rsidR="002D3E17" w:rsidRPr="009B6231" w:rsidRDefault="002D3E17">
      <w:pPr>
        <w:pStyle w:val="ListContinue2"/>
        <w:spacing w:after="0"/>
        <w:ind w:left="0"/>
        <w:rPr>
          <w:rFonts w:asciiTheme="minorHAnsi" w:hAnsiTheme="minorHAnsi"/>
        </w:rPr>
      </w:pPr>
    </w:p>
    <w:p w14:paraId="008387E5" w14:textId="77777777" w:rsidR="00B047CB" w:rsidRPr="009B6231" w:rsidRDefault="002D3E17" w:rsidP="002544C1">
      <w:pPr>
        <w:pStyle w:val="BodyText"/>
        <w:spacing w:after="0"/>
        <w:ind w:left="1890" w:hanging="1170"/>
        <w:rPr>
          <w:rFonts w:asciiTheme="minorHAnsi" w:hAnsiTheme="minorHAnsi"/>
        </w:rPr>
      </w:pPr>
      <w:r>
        <w:rPr>
          <w:rFonts w:asciiTheme="minorHAnsi" w:hAnsiTheme="minorHAnsi"/>
          <w:b/>
        </w:rPr>
        <w:lastRenderedPageBreak/>
        <w:t>Section 2.</w:t>
      </w:r>
      <w:r>
        <w:rPr>
          <w:rFonts w:asciiTheme="minorHAnsi" w:hAnsiTheme="minorHAnsi"/>
        </w:rPr>
        <w:t xml:space="preserve"> IYSA will not join any organization that has requirements that conflict with the governing documents of the Federation or USYSA.</w:t>
      </w:r>
    </w:p>
    <w:p w14:paraId="5101106A" w14:textId="77777777" w:rsidR="0091163F" w:rsidRDefault="0091163F" w:rsidP="0091163F">
      <w:pPr>
        <w:pStyle w:val="Heading3"/>
      </w:pPr>
      <w:bookmarkStart w:id="8" w:name="_Toc506628126"/>
    </w:p>
    <w:p w14:paraId="30DFA381" w14:textId="77777777" w:rsidR="0091163F" w:rsidRDefault="0091163F" w:rsidP="0091163F">
      <w:pPr>
        <w:pStyle w:val="Heading3"/>
      </w:pPr>
    </w:p>
    <w:p w14:paraId="0E904782" w14:textId="77777777" w:rsidR="002D3E17" w:rsidRPr="009B6231" w:rsidRDefault="0091163F" w:rsidP="0091163F">
      <w:pPr>
        <w:pStyle w:val="Heading3"/>
      </w:pPr>
      <w:bookmarkStart w:id="9" w:name="_Toc234481002"/>
      <w:r>
        <w:t>BYLAW 105. BOUNDARIES</w:t>
      </w:r>
      <w:bookmarkEnd w:id="8"/>
      <w:bookmarkEnd w:id="9"/>
    </w:p>
    <w:p w14:paraId="5014102E" w14:textId="77777777" w:rsidR="000C5A40" w:rsidRPr="009B6231" w:rsidRDefault="000C5A40">
      <w:pPr>
        <w:pStyle w:val="BodyText"/>
        <w:spacing w:after="0"/>
        <w:ind w:firstLine="720"/>
        <w:rPr>
          <w:rFonts w:asciiTheme="minorHAnsi" w:hAnsiTheme="minorHAnsi"/>
          <w:b/>
        </w:rPr>
      </w:pPr>
    </w:p>
    <w:p w14:paraId="2CBD9944" w14:textId="77777777" w:rsidR="002D3E17" w:rsidRPr="009B6231" w:rsidRDefault="002D3E17" w:rsidP="002544C1">
      <w:pPr>
        <w:pStyle w:val="BodyText"/>
        <w:tabs>
          <w:tab w:val="left" w:pos="0"/>
        </w:tabs>
        <w:spacing w:after="0"/>
        <w:ind w:left="1890" w:hanging="1170"/>
        <w:rPr>
          <w:rFonts w:asciiTheme="minorHAnsi" w:hAnsiTheme="minorHAnsi"/>
        </w:rPr>
      </w:pPr>
      <w:r>
        <w:rPr>
          <w:rFonts w:asciiTheme="minorHAnsi" w:hAnsiTheme="minorHAnsi"/>
          <w:b/>
        </w:rPr>
        <w:t>Section 1.</w:t>
      </w:r>
      <w:r>
        <w:rPr>
          <w:rFonts w:asciiTheme="minorHAnsi" w:hAnsiTheme="minorHAnsi"/>
        </w:rPr>
        <w:t xml:space="preserve"> The boundaries of the IYSA shall be that area that is defined by the legal boundaries of Idaho.</w:t>
      </w:r>
    </w:p>
    <w:p w14:paraId="00AD9668" w14:textId="77777777" w:rsidR="002D3E17" w:rsidRPr="009B6231" w:rsidRDefault="002D3E17">
      <w:pPr>
        <w:pStyle w:val="BodyText"/>
        <w:spacing w:after="0"/>
        <w:rPr>
          <w:rFonts w:asciiTheme="minorHAnsi" w:hAnsiTheme="minorHAnsi"/>
        </w:rPr>
      </w:pPr>
    </w:p>
    <w:p w14:paraId="1E6FB8F3" w14:textId="77777777" w:rsidR="002D3E17" w:rsidRPr="009B6231" w:rsidRDefault="002D3E17" w:rsidP="002544C1">
      <w:pPr>
        <w:pStyle w:val="BodyText"/>
        <w:spacing w:after="0"/>
        <w:ind w:left="1890" w:hanging="1170"/>
        <w:rPr>
          <w:rFonts w:asciiTheme="minorHAnsi" w:hAnsiTheme="minorHAnsi"/>
        </w:rPr>
      </w:pPr>
      <w:r>
        <w:rPr>
          <w:rFonts w:asciiTheme="minorHAnsi" w:hAnsiTheme="minorHAnsi"/>
          <w:b/>
        </w:rPr>
        <w:t>Section 2.</w:t>
      </w:r>
      <w:r>
        <w:rPr>
          <w:rFonts w:asciiTheme="minorHAnsi" w:hAnsiTheme="minorHAnsi"/>
        </w:rPr>
        <w:t xml:space="preserve">  The geographical boundaries of districts shall be established as provided by Bylaw 322.</w:t>
      </w:r>
    </w:p>
    <w:p w14:paraId="3F16F95A" w14:textId="77777777" w:rsidR="002D3E17" w:rsidRPr="009B6231" w:rsidRDefault="002D3E17">
      <w:pPr>
        <w:pStyle w:val="BodyText"/>
        <w:spacing w:after="0"/>
        <w:rPr>
          <w:rFonts w:asciiTheme="minorHAnsi" w:hAnsiTheme="minorHAnsi"/>
        </w:rPr>
      </w:pPr>
    </w:p>
    <w:p w14:paraId="6F68C414" w14:textId="77777777" w:rsidR="0091163F" w:rsidRDefault="0091163F" w:rsidP="0091163F">
      <w:pPr>
        <w:pStyle w:val="Heading3"/>
      </w:pPr>
      <w:bookmarkStart w:id="10" w:name="_Toc506628128"/>
    </w:p>
    <w:p w14:paraId="21371546" w14:textId="77777777" w:rsidR="002D3E17" w:rsidRPr="009B6231" w:rsidRDefault="0091163F" w:rsidP="0091163F">
      <w:pPr>
        <w:pStyle w:val="Heading3"/>
      </w:pPr>
      <w:bookmarkStart w:id="11" w:name="_Toc234481003"/>
      <w:r>
        <w:t>BYLAW 106. LAWS OF THE GAME</w:t>
      </w:r>
      <w:bookmarkEnd w:id="10"/>
      <w:bookmarkEnd w:id="11"/>
    </w:p>
    <w:p w14:paraId="5937E862" w14:textId="77777777" w:rsidR="000C5A40" w:rsidRPr="009B6231" w:rsidRDefault="000C5A40">
      <w:pPr>
        <w:pStyle w:val="BodyText"/>
        <w:spacing w:after="0"/>
        <w:ind w:firstLine="720"/>
        <w:rPr>
          <w:rFonts w:asciiTheme="minorHAnsi" w:hAnsiTheme="minorHAnsi"/>
        </w:rPr>
      </w:pPr>
    </w:p>
    <w:p w14:paraId="50DADC28" w14:textId="77777777" w:rsidR="002D3E17" w:rsidRPr="009B6231" w:rsidRDefault="002D3E17" w:rsidP="002544C1">
      <w:pPr>
        <w:pStyle w:val="BodyText"/>
        <w:spacing w:after="0"/>
        <w:ind w:left="720"/>
        <w:rPr>
          <w:rFonts w:asciiTheme="minorHAnsi" w:hAnsiTheme="minorHAnsi"/>
        </w:rPr>
      </w:pPr>
      <w:r>
        <w:rPr>
          <w:rFonts w:asciiTheme="minorHAnsi" w:hAnsiTheme="minorHAnsi"/>
        </w:rPr>
        <w:t>The "Laws of the Game", as authorized by FIFA, and modified for youth play by the Federation, USYSA, or IYSA apply to all youth soccer games under the jurisdiction of IYSA.</w:t>
      </w:r>
    </w:p>
    <w:p w14:paraId="773CBB3A" w14:textId="77777777" w:rsidR="002D3E17" w:rsidRPr="009B6231" w:rsidRDefault="002D3E17">
      <w:pPr>
        <w:pStyle w:val="BodyText"/>
        <w:spacing w:after="0"/>
        <w:rPr>
          <w:rFonts w:asciiTheme="minorHAnsi" w:hAnsiTheme="minorHAnsi"/>
        </w:rPr>
      </w:pPr>
    </w:p>
    <w:p w14:paraId="6FE791F5" w14:textId="77777777" w:rsidR="0091163F" w:rsidRDefault="0091163F" w:rsidP="0091163F">
      <w:pPr>
        <w:pStyle w:val="Heading3"/>
      </w:pPr>
      <w:bookmarkStart w:id="12" w:name="_Toc506628129"/>
    </w:p>
    <w:p w14:paraId="21D767CE" w14:textId="77777777" w:rsidR="002D3E17" w:rsidRPr="009B6231" w:rsidRDefault="0091163F" w:rsidP="0091163F">
      <w:pPr>
        <w:pStyle w:val="Heading3"/>
      </w:pPr>
      <w:bookmarkStart w:id="13" w:name="_Toc234481004"/>
      <w:r>
        <w:t>BYLAW 107. EQUAL OPPORTUNITY</w:t>
      </w:r>
      <w:bookmarkEnd w:id="12"/>
      <w:bookmarkEnd w:id="13"/>
    </w:p>
    <w:p w14:paraId="5FB610CB" w14:textId="77777777" w:rsidR="002D3E17" w:rsidRPr="009B6231" w:rsidRDefault="002D3E17">
      <w:pPr>
        <w:pStyle w:val="BodyText"/>
        <w:spacing w:after="0"/>
        <w:rPr>
          <w:rFonts w:asciiTheme="minorHAnsi" w:hAnsiTheme="minorHAnsi"/>
        </w:rPr>
      </w:pPr>
    </w:p>
    <w:p w14:paraId="66AF161C" w14:textId="77777777" w:rsidR="002D3E17" w:rsidRPr="009B6231" w:rsidRDefault="002D3E17" w:rsidP="002544C1">
      <w:pPr>
        <w:pStyle w:val="BodyText"/>
        <w:spacing w:after="0"/>
        <w:ind w:left="1890" w:hanging="1170"/>
        <w:rPr>
          <w:rFonts w:asciiTheme="minorHAnsi" w:hAnsiTheme="minorHAnsi"/>
        </w:rPr>
      </w:pPr>
      <w:r>
        <w:rPr>
          <w:rFonts w:asciiTheme="minorHAnsi" w:hAnsiTheme="minorHAnsi"/>
          <w:b/>
        </w:rPr>
        <w:t>Section 1.</w:t>
      </w:r>
      <w:r>
        <w:rPr>
          <w:rFonts w:asciiTheme="minorHAnsi" w:hAnsiTheme="minorHAnsi"/>
        </w:rPr>
        <w:t xml:space="preserve"> IYSA shall provide an equal opportunity to athletes, coaches, trainers, managers, administrators, and officials to participate in youth soccer competitions.</w:t>
      </w:r>
    </w:p>
    <w:p w14:paraId="65F00C42" w14:textId="77777777" w:rsidR="002D3E17" w:rsidRPr="009B6231" w:rsidRDefault="002D3E17">
      <w:pPr>
        <w:pStyle w:val="BodyText"/>
        <w:spacing w:after="0"/>
        <w:ind w:firstLine="720"/>
        <w:rPr>
          <w:rFonts w:asciiTheme="minorHAnsi" w:hAnsiTheme="minorHAnsi"/>
        </w:rPr>
      </w:pPr>
    </w:p>
    <w:p w14:paraId="451322E2" w14:textId="77777777" w:rsidR="002D3E17" w:rsidRPr="009B6231" w:rsidRDefault="002D3E17" w:rsidP="002544C1">
      <w:pPr>
        <w:pStyle w:val="BodyText"/>
        <w:spacing w:after="0"/>
        <w:ind w:left="1890" w:hanging="1170"/>
        <w:rPr>
          <w:rFonts w:asciiTheme="minorHAnsi" w:hAnsiTheme="minorHAnsi"/>
        </w:rPr>
      </w:pPr>
      <w:r>
        <w:rPr>
          <w:rFonts w:asciiTheme="minorHAnsi" w:hAnsiTheme="minorHAnsi"/>
          <w:b/>
        </w:rPr>
        <w:t>Section 2.</w:t>
      </w:r>
      <w:r>
        <w:rPr>
          <w:rFonts w:asciiTheme="minorHAnsi" w:hAnsiTheme="minorHAnsi"/>
        </w:rPr>
        <w:t xml:space="preserve"> An individual serving on the Board of Directors or a committee of IYSA shall be selected without regard to that individual’s race, color, religion, national origin, age, or sex.</w:t>
      </w:r>
    </w:p>
    <w:p w14:paraId="0A2E08F4" w14:textId="77777777" w:rsidR="002D3E17" w:rsidRPr="009B6231" w:rsidRDefault="002D3E17">
      <w:pPr>
        <w:pStyle w:val="BodyText"/>
        <w:spacing w:after="0"/>
        <w:rPr>
          <w:rFonts w:asciiTheme="minorHAnsi" w:hAnsiTheme="minorHAnsi"/>
        </w:rPr>
      </w:pPr>
    </w:p>
    <w:p w14:paraId="231A2BBE" w14:textId="77777777" w:rsidR="002D3E17" w:rsidRPr="009B6231" w:rsidRDefault="002D3E17" w:rsidP="002544C1">
      <w:pPr>
        <w:pStyle w:val="BodyText"/>
        <w:spacing w:after="0"/>
        <w:ind w:left="1890" w:hanging="1170"/>
        <w:rPr>
          <w:rFonts w:asciiTheme="minorHAnsi" w:hAnsiTheme="minorHAnsi"/>
        </w:rPr>
      </w:pPr>
      <w:r>
        <w:rPr>
          <w:rFonts w:asciiTheme="minorHAnsi" w:hAnsiTheme="minorHAnsi"/>
          <w:b/>
        </w:rPr>
        <w:t>Section 3.</w:t>
      </w:r>
      <w:r>
        <w:rPr>
          <w:rFonts w:asciiTheme="minorHAnsi" w:hAnsiTheme="minorHAnsi"/>
        </w:rPr>
        <w:t xml:space="preserve"> IYSA may not have eligibility criteria relating to amateur status more restrictive than those of USYSA.</w:t>
      </w:r>
    </w:p>
    <w:p w14:paraId="3E0CED38" w14:textId="77777777" w:rsidR="002D3E17" w:rsidRDefault="002D3E17">
      <w:pPr>
        <w:pStyle w:val="BodyText"/>
        <w:spacing w:after="0"/>
        <w:rPr>
          <w:rFonts w:asciiTheme="minorHAnsi" w:hAnsiTheme="minorHAnsi"/>
        </w:rPr>
      </w:pPr>
    </w:p>
    <w:p w14:paraId="10F544FA" w14:textId="77777777" w:rsidR="0091163F" w:rsidRPr="009B6231" w:rsidRDefault="0091163F">
      <w:pPr>
        <w:pStyle w:val="BodyText"/>
        <w:spacing w:after="0"/>
        <w:rPr>
          <w:rFonts w:asciiTheme="minorHAnsi" w:hAnsiTheme="minorHAnsi"/>
        </w:rPr>
      </w:pPr>
    </w:p>
    <w:p w14:paraId="2C63F72C" w14:textId="77777777" w:rsidR="002D3E17" w:rsidRPr="009B6231" w:rsidRDefault="0091163F" w:rsidP="0091163F">
      <w:pPr>
        <w:pStyle w:val="Heading3"/>
      </w:pPr>
      <w:bookmarkStart w:id="14" w:name="_Toc506628130"/>
      <w:bookmarkStart w:id="15" w:name="_Toc234481005"/>
      <w:r>
        <w:t>BYLAW 108. SEASONAL AND FISCAL YEARS</w:t>
      </w:r>
      <w:bookmarkEnd w:id="14"/>
      <w:bookmarkEnd w:id="15"/>
    </w:p>
    <w:p w14:paraId="120E3059" w14:textId="77777777" w:rsidR="000C5A40" w:rsidRPr="009B6231" w:rsidRDefault="000C5A40">
      <w:pPr>
        <w:pStyle w:val="BodyText"/>
        <w:spacing w:after="0"/>
        <w:ind w:firstLine="720"/>
        <w:rPr>
          <w:rFonts w:asciiTheme="minorHAnsi" w:hAnsiTheme="minorHAnsi"/>
        </w:rPr>
      </w:pPr>
    </w:p>
    <w:p w14:paraId="4561863F" w14:textId="77777777" w:rsidR="002D3E17" w:rsidRPr="009B6231" w:rsidRDefault="002D3E17">
      <w:pPr>
        <w:pStyle w:val="BodyText"/>
        <w:spacing w:after="0"/>
        <w:ind w:left="720"/>
        <w:rPr>
          <w:rFonts w:asciiTheme="minorHAnsi" w:hAnsiTheme="minorHAnsi"/>
        </w:rPr>
      </w:pPr>
      <w:r>
        <w:rPr>
          <w:rFonts w:asciiTheme="minorHAnsi" w:hAnsiTheme="minorHAnsi"/>
        </w:rPr>
        <w:t xml:space="preserve">The seasonal and fiscal year of IYSA  each began on August 1 of one calendar year and ends on July 31 of the following calendar year. </w:t>
      </w:r>
    </w:p>
    <w:p w14:paraId="4967F667" w14:textId="77777777" w:rsidR="00D96D9C" w:rsidRPr="009B6231" w:rsidRDefault="00D96D9C">
      <w:pPr>
        <w:pStyle w:val="BodyText"/>
        <w:spacing w:after="0"/>
        <w:rPr>
          <w:rFonts w:asciiTheme="minorHAnsi" w:hAnsiTheme="minorHAnsi"/>
        </w:rPr>
      </w:pPr>
    </w:p>
    <w:p w14:paraId="3464AD41" w14:textId="77777777" w:rsidR="002D3E17" w:rsidRPr="009B6231" w:rsidRDefault="0091163F" w:rsidP="0091163F">
      <w:pPr>
        <w:pStyle w:val="Heading3"/>
      </w:pPr>
      <w:bookmarkStart w:id="16" w:name="_Toc506628131"/>
      <w:bookmarkStart w:id="17" w:name="_Toc234481006"/>
      <w:r>
        <w:t>BYLAW 109. USE OF NAME AND LOGO AND COLORS</w:t>
      </w:r>
      <w:bookmarkEnd w:id="16"/>
      <w:bookmarkEnd w:id="17"/>
    </w:p>
    <w:p w14:paraId="1557564E" w14:textId="77777777" w:rsidR="000C5A40" w:rsidRPr="009B6231" w:rsidRDefault="000C5A40">
      <w:pPr>
        <w:pStyle w:val="BodyText"/>
        <w:spacing w:after="0"/>
        <w:ind w:firstLine="720"/>
        <w:rPr>
          <w:rFonts w:asciiTheme="minorHAnsi" w:hAnsiTheme="minorHAnsi"/>
          <w:b/>
        </w:rPr>
      </w:pPr>
    </w:p>
    <w:p w14:paraId="5296B0F2"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1.</w:t>
      </w:r>
      <w:r>
        <w:rPr>
          <w:rFonts w:asciiTheme="minorHAnsi" w:hAnsiTheme="minorHAnsi"/>
        </w:rPr>
        <w:t xml:space="preserve"> No one may use the name or initials of IYSA, any of its trade names, including Idaho Youth Soccer and IYSA, or any of its logos except as pro</w:t>
      </w:r>
      <w:r>
        <w:rPr>
          <w:rFonts w:asciiTheme="minorHAnsi" w:hAnsiTheme="minorHAnsi"/>
        </w:rPr>
        <w:lastRenderedPageBreak/>
        <w:t>vided under these bylaws or except with the express written consent of IYSA.</w:t>
      </w:r>
    </w:p>
    <w:p w14:paraId="7A0F201B" w14:textId="77777777" w:rsidR="002D3E17" w:rsidRPr="009B6231" w:rsidRDefault="002D3E17">
      <w:pPr>
        <w:pStyle w:val="BodyText"/>
        <w:spacing w:after="0"/>
        <w:rPr>
          <w:rFonts w:asciiTheme="minorHAnsi" w:hAnsiTheme="minorHAnsi"/>
        </w:rPr>
      </w:pPr>
    </w:p>
    <w:p w14:paraId="314FB71A"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2.</w:t>
      </w:r>
      <w:r>
        <w:rPr>
          <w:rFonts w:asciiTheme="minorHAnsi" w:hAnsiTheme="minorHAnsi"/>
        </w:rPr>
        <w:t xml:space="preserve"> The representative colors of IYSA shall be navy blue, gold, and white in accordance with the colors of the </w:t>
      </w:r>
      <w:smartTag w:uri="urn:schemas-microsoft-com:office:smarttags" w:element="place">
        <w:smartTag w:uri="urn:schemas-microsoft-com:office:smarttags" w:element="PlaceName">
          <w:r>
            <w:rPr>
              <w:rFonts w:asciiTheme="minorHAnsi" w:hAnsiTheme="minorHAnsi"/>
            </w:rPr>
            <w:t>Idaho</w:t>
          </w:r>
        </w:smartTag>
        <w:r>
          <w:rPr>
            <w:rFonts w:asciiTheme="minorHAnsi" w:hAnsiTheme="minorHAnsi"/>
          </w:rPr>
          <w:t xml:space="preserve"> </w:t>
        </w:r>
        <w:smartTag w:uri="urn:schemas-microsoft-com:office:smarttags" w:element="PlaceType">
          <w:r>
            <w:rPr>
              <w:rFonts w:asciiTheme="minorHAnsi" w:hAnsiTheme="minorHAnsi"/>
            </w:rPr>
            <w:t>State</w:t>
          </w:r>
        </w:smartTag>
      </w:smartTag>
      <w:r>
        <w:rPr>
          <w:rFonts w:asciiTheme="minorHAnsi" w:hAnsiTheme="minorHAnsi"/>
        </w:rPr>
        <w:t xml:space="preserve"> flag.</w:t>
      </w:r>
    </w:p>
    <w:p w14:paraId="5A302DB2" w14:textId="77777777" w:rsidR="002D3E17" w:rsidRPr="009B6231" w:rsidRDefault="002D3E17">
      <w:pPr>
        <w:pStyle w:val="BodyText"/>
        <w:spacing w:after="0"/>
        <w:rPr>
          <w:rFonts w:asciiTheme="minorHAnsi" w:hAnsiTheme="minorHAnsi"/>
        </w:rPr>
      </w:pPr>
    </w:p>
    <w:p w14:paraId="0555E9EC" w14:textId="77777777" w:rsidR="0091163F" w:rsidRDefault="0091163F" w:rsidP="0091163F">
      <w:pPr>
        <w:pStyle w:val="Heading3"/>
      </w:pPr>
      <w:bookmarkStart w:id="18" w:name="_Toc506628132"/>
    </w:p>
    <w:p w14:paraId="4BFBB78F" w14:textId="77777777" w:rsidR="002D3E17" w:rsidRPr="0091163F" w:rsidRDefault="0091163F" w:rsidP="0091163F">
      <w:pPr>
        <w:pStyle w:val="Heading3"/>
      </w:pPr>
      <w:bookmarkStart w:id="19" w:name="_Toc234481007"/>
      <w:r>
        <w:t>BYLAW 110. ROBERT’S RULES OF ORDER AND QUORUM</w:t>
      </w:r>
      <w:bookmarkEnd w:id="18"/>
      <w:bookmarkEnd w:id="19"/>
    </w:p>
    <w:p w14:paraId="12BDC4F7" w14:textId="77777777" w:rsidR="000C5A40" w:rsidRPr="009B6231" w:rsidRDefault="000C5A40">
      <w:pPr>
        <w:pStyle w:val="BodyText"/>
        <w:spacing w:after="0"/>
        <w:ind w:firstLine="720"/>
        <w:rPr>
          <w:rFonts w:asciiTheme="minorHAnsi" w:hAnsiTheme="minorHAnsi"/>
          <w:b/>
        </w:rPr>
      </w:pPr>
    </w:p>
    <w:p w14:paraId="1539ED4F"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1.</w:t>
      </w:r>
      <w:r>
        <w:rPr>
          <w:rFonts w:asciiTheme="minorHAnsi" w:hAnsiTheme="minorHAnsi"/>
        </w:rPr>
        <w:t xml:space="preserve"> Except as otherwise provided in these bylaws, all meetings shall be conducted in accordance with the latest authorized edition of Robert’s Rules of Order.</w:t>
      </w:r>
    </w:p>
    <w:p w14:paraId="6A519E4D" w14:textId="77777777" w:rsidR="002D3E17" w:rsidRPr="009B6231" w:rsidRDefault="002D3E17">
      <w:pPr>
        <w:pStyle w:val="BodyText"/>
        <w:spacing w:after="0"/>
        <w:ind w:firstLine="720"/>
        <w:rPr>
          <w:rFonts w:asciiTheme="minorHAnsi" w:hAnsiTheme="minorHAnsi"/>
        </w:rPr>
      </w:pPr>
    </w:p>
    <w:p w14:paraId="5832EF6D"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2.</w:t>
      </w:r>
      <w:r>
        <w:rPr>
          <w:rFonts w:asciiTheme="minorHAnsi" w:hAnsiTheme="minorHAnsi"/>
        </w:rPr>
        <w:t xml:space="preserve"> A quorum at any meeting shall be a majority of the total number of eligible votes for that meeting. </w:t>
      </w:r>
    </w:p>
    <w:p w14:paraId="35180150" w14:textId="77777777" w:rsidR="002D3E17" w:rsidRDefault="002D3E17" w:rsidP="0091163F">
      <w:pPr>
        <w:pStyle w:val="Heading3"/>
      </w:pPr>
      <w:bookmarkStart w:id="20" w:name="_Toc506628133"/>
    </w:p>
    <w:p w14:paraId="74F7364C" w14:textId="77777777" w:rsidR="0091163F" w:rsidRPr="0091163F" w:rsidRDefault="0091163F" w:rsidP="0091163F"/>
    <w:p w14:paraId="4AEAF273" w14:textId="77777777" w:rsidR="002D3E17" w:rsidRPr="009B6231" w:rsidRDefault="0091163F" w:rsidP="0091163F">
      <w:pPr>
        <w:pStyle w:val="Heading3"/>
      </w:pPr>
      <w:bookmarkStart w:id="21" w:name="_Toc234481008"/>
      <w:r>
        <w:t>BYLAW 111. PRECEDENCE OF AUTHORITIES</w:t>
      </w:r>
      <w:bookmarkEnd w:id="20"/>
      <w:r>
        <w:t xml:space="preserve"> AND ADDITIONAL FEDERATION REQUIREMENTS</w:t>
      </w:r>
      <w:bookmarkEnd w:id="21"/>
    </w:p>
    <w:p w14:paraId="326414E6" w14:textId="77777777" w:rsidR="000C5A40" w:rsidRPr="009B6231" w:rsidRDefault="000C5A40">
      <w:pPr>
        <w:pStyle w:val="BodyText"/>
        <w:spacing w:after="0"/>
        <w:ind w:firstLine="720"/>
        <w:rPr>
          <w:rFonts w:asciiTheme="minorHAnsi" w:hAnsiTheme="minorHAnsi"/>
          <w:b/>
        </w:rPr>
      </w:pPr>
    </w:p>
    <w:p w14:paraId="44827D57"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 xml:space="preserve">Section 1. </w:t>
      </w:r>
      <w:r>
        <w:rPr>
          <w:rFonts w:asciiTheme="minorHAnsi" w:hAnsiTheme="minorHAnsi"/>
        </w:rPr>
        <w:t xml:space="preserve">IYSA shall be governed by its bylaws except in those matters reserved by the Federation and USYSA. Federation and USYSA governing documents take precedence over and supersede the governing documents of IYSA to the extent allowable under </w:t>
      </w:r>
      <w:smartTag w:uri="urn:schemas-microsoft-com:office:smarttags" w:element="place">
        <w:smartTag w:uri="urn:schemas-microsoft-com:office:smarttags" w:element="PlaceName">
          <w:r>
            <w:rPr>
              <w:rFonts w:asciiTheme="minorHAnsi" w:hAnsiTheme="minorHAnsi"/>
            </w:rPr>
            <w:t>Idaho</w:t>
          </w:r>
        </w:smartTag>
        <w:r>
          <w:rPr>
            <w:rFonts w:asciiTheme="minorHAnsi" w:hAnsiTheme="minorHAnsi"/>
          </w:rPr>
          <w:t xml:space="preserve"> </w:t>
        </w:r>
        <w:smartTag w:uri="urn:schemas-microsoft-com:office:smarttags" w:element="PlaceType">
          <w:r>
            <w:rPr>
              <w:rFonts w:asciiTheme="minorHAnsi" w:hAnsiTheme="minorHAnsi"/>
            </w:rPr>
            <w:t>State</w:t>
          </w:r>
        </w:smartTag>
      </w:smartTag>
      <w:r>
        <w:rPr>
          <w:rFonts w:asciiTheme="minorHAnsi" w:hAnsiTheme="minorHAnsi"/>
        </w:rPr>
        <w:t xml:space="preserve"> law.</w:t>
      </w:r>
    </w:p>
    <w:p w14:paraId="5D0F5EE0" w14:textId="77777777" w:rsidR="002D3E17" w:rsidRPr="009B6231" w:rsidRDefault="002D3E17">
      <w:pPr>
        <w:pStyle w:val="BodyText"/>
        <w:spacing w:after="0"/>
        <w:ind w:firstLine="720"/>
        <w:rPr>
          <w:rFonts w:asciiTheme="minorHAnsi" w:hAnsiTheme="minorHAnsi"/>
        </w:rPr>
      </w:pPr>
    </w:p>
    <w:p w14:paraId="31B7A346"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 xml:space="preserve">Section 2. </w:t>
      </w:r>
      <w:r>
        <w:rPr>
          <w:rFonts w:asciiTheme="minorHAnsi" w:hAnsiTheme="minorHAnsi"/>
        </w:rPr>
        <w:t>IYSA shall—</w:t>
      </w:r>
    </w:p>
    <w:p w14:paraId="6CFF7D7B" w14:textId="77777777" w:rsidR="002D3E17" w:rsidRPr="009B6231" w:rsidRDefault="002D3E17">
      <w:pPr>
        <w:pStyle w:val="BodyText"/>
        <w:numPr>
          <w:ilvl w:val="0"/>
          <w:numId w:val="19"/>
        </w:numPr>
        <w:spacing w:after="0"/>
        <w:rPr>
          <w:rFonts w:asciiTheme="minorHAnsi" w:hAnsiTheme="minorHAnsi"/>
        </w:rPr>
      </w:pPr>
      <w:r>
        <w:rPr>
          <w:rFonts w:asciiTheme="minorHAnsi" w:hAnsiTheme="minorHAnsi"/>
        </w:rPr>
        <w:t>register all of its players, coaches, teams, referees, and</w:t>
      </w:r>
    </w:p>
    <w:p w14:paraId="207DDBB6" w14:textId="77777777" w:rsidR="002D3E17" w:rsidRPr="009B6231" w:rsidRDefault="002D3E17">
      <w:pPr>
        <w:pStyle w:val="BodyText"/>
        <w:spacing w:after="0"/>
        <w:ind w:left="1815"/>
        <w:rPr>
          <w:rFonts w:asciiTheme="minorHAnsi" w:hAnsiTheme="minorHAnsi"/>
        </w:rPr>
      </w:pPr>
      <w:r>
        <w:rPr>
          <w:rFonts w:asciiTheme="minorHAnsi" w:hAnsiTheme="minorHAnsi"/>
        </w:rPr>
        <w:t>administrators with the Federation at least once each year and timely pay all dues and fees of the Federation; and</w:t>
      </w:r>
    </w:p>
    <w:p w14:paraId="17628AB2" w14:textId="77777777" w:rsidR="002D3E17" w:rsidRPr="009B6231" w:rsidRDefault="002D3E17">
      <w:pPr>
        <w:pStyle w:val="BodyText"/>
        <w:numPr>
          <w:ilvl w:val="0"/>
          <w:numId w:val="19"/>
        </w:numPr>
        <w:spacing w:after="0"/>
        <w:rPr>
          <w:rFonts w:asciiTheme="minorHAnsi" w:hAnsiTheme="minorHAnsi"/>
        </w:rPr>
      </w:pPr>
      <w:r>
        <w:rPr>
          <w:rFonts w:asciiTheme="minorHAnsi" w:hAnsiTheme="minorHAnsi"/>
        </w:rPr>
        <w:t>adopt policies prohibiting sexual and physical abuse that meet</w:t>
      </w:r>
    </w:p>
    <w:p w14:paraId="3A6F7D45" w14:textId="77777777" w:rsidR="002D3E17" w:rsidRPr="009B6231" w:rsidRDefault="002D3E17">
      <w:pPr>
        <w:pStyle w:val="BodyText"/>
        <w:spacing w:after="0"/>
        <w:ind w:left="1815"/>
        <w:rPr>
          <w:rFonts w:asciiTheme="minorHAnsi" w:hAnsiTheme="minorHAnsi"/>
        </w:rPr>
      </w:pPr>
      <w:r>
        <w:rPr>
          <w:rFonts w:asciiTheme="minorHAnsi" w:hAnsiTheme="minorHAnsi"/>
        </w:rPr>
        <w:t xml:space="preserve">certain minimum criteria established by the Federation (subject to contrary requirements of </w:t>
      </w:r>
      <w:smartTag w:uri="urn:schemas-microsoft-com:office:smarttags" w:element="State">
        <w:smartTag w:uri="urn:schemas-microsoft-com:office:smarttags" w:element="place">
          <w:r>
            <w:rPr>
              <w:rFonts w:asciiTheme="minorHAnsi" w:hAnsiTheme="minorHAnsi"/>
            </w:rPr>
            <w:t>Idaho</w:t>
          </w:r>
        </w:smartTag>
      </w:smartTag>
      <w:r>
        <w:rPr>
          <w:rFonts w:asciiTheme="minorHAnsi" w:hAnsiTheme="minorHAnsi"/>
        </w:rPr>
        <w:t xml:space="preserve"> or local laws).</w:t>
      </w:r>
    </w:p>
    <w:p w14:paraId="62259928" w14:textId="77777777" w:rsidR="002D3E17" w:rsidRDefault="002D3E17">
      <w:pPr>
        <w:pStyle w:val="BodyText"/>
        <w:spacing w:after="0"/>
        <w:rPr>
          <w:rFonts w:asciiTheme="minorHAnsi" w:hAnsiTheme="minorHAnsi"/>
        </w:rPr>
      </w:pPr>
    </w:p>
    <w:p w14:paraId="57716C3F" w14:textId="77777777" w:rsidR="0091163F" w:rsidRPr="009B6231" w:rsidRDefault="0091163F">
      <w:pPr>
        <w:pStyle w:val="BodyText"/>
        <w:spacing w:after="0"/>
        <w:rPr>
          <w:rFonts w:asciiTheme="minorHAnsi" w:hAnsiTheme="minorHAnsi"/>
        </w:rPr>
      </w:pPr>
    </w:p>
    <w:p w14:paraId="35528920" w14:textId="77777777" w:rsidR="002D3E17" w:rsidRPr="009B6231" w:rsidRDefault="0091163F" w:rsidP="0091163F">
      <w:pPr>
        <w:pStyle w:val="Heading3"/>
      </w:pPr>
      <w:bookmarkStart w:id="22" w:name="_Toc506628134"/>
      <w:bookmarkStart w:id="23" w:name="_Toc234481009"/>
      <w:r>
        <w:t>BYLAW 112. DISSOLUTION</w:t>
      </w:r>
      <w:bookmarkEnd w:id="22"/>
      <w:bookmarkEnd w:id="23"/>
    </w:p>
    <w:p w14:paraId="3A635B1B" w14:textId="77777777" w:rsidR="000C5A40" w:rsidRPr="009B6231" w:rsidRDefault="000C5A40">
      <w:pPr>
        <w:pStyle w:val="BodyText"/>
        <w:spacing w:after="0"/>
        <w:ind w:firstLine="720"/>
        <w:rPr>
          <w:rFonts w:asciiTheme="minorHAnsi" w:hAnsiTheme="minorHAnsi"/>
        </w:rPr>
      </w:pPr>
    </w:p>
    <w:p w14:paraId="10AAE36B" w14:textId="77777777" w:rsidR="002D3E17" w:rsidRPr="009B6231" w:rsidRDefault="002D3E17">
      <w:pPr>
        <w:pStyle w:val="BodyText"/>
        <w:spacing w:after="0"/>
        <w:ind w:left="720"/>
        <w:rPr>
          <w:rFonts w:asciiTheme="minorHAnsi" w:hAnsiTheme="minorHAnsi"/>
        </w:rPr>
      </w:pPr>
      <w:r>
        <w:rPr>
          <w:rFonts w:asciiTheme="minorHAnsi" w:hAnsiTheme="minorHAnsi"/>
        </w:rPr>
        <w:t xml:space="preserve">If IYSA dissolves for any reason, its properties and assets shall become the property of the Federation to be put in trust until a new State Association for the </w:t>
      </w:r>
      <w:smartTag w:uri="urn:schemas-microsoft-com:office:smarttags" w:element="State">
        <w:smartTag w:uri="urn:schemas-microsoft-com:office:smarttags" w:element="place">
          <w:r>
            <w:rPr>
              <w:rFonts w:asciiTheme="minorHAnsi" w:hAnsiTheme="minorHAnsi"/>
            </w:rPr>
            <w:t>Idaho</w:t>
          </w:r>
        </w:smartTag>
      </w:smartTag>
      <w:r>
        <w:rPr>
          <w:rFonts w:asciiTheme="minorHAnsi" w:hAnsiTheme="minorHAnsi"/>
        </w:rPr>
        <w:t xml:space="preserve"> can be formed in compliance with the requirements of the Federation and USYSA. </w:t>
      </w:r>
    </w:p>
    <w:p w14:paraId="06E333BA" w14:textId="77777777" w:rsidR="00D96D9C" w:rsidRDefault="00D96D9C" w:rsidP="00F76E90">
      <w:pPr>
        <w:pStyle w:val="Heading1"/>
        <w:rPr>
          <w:rFonts w:asciiTheme="minorHAnsi" w:hAnsiTheme="minorHAnsi"/>
        </w:rPr>
      </w:pPr>
      <w:bookmarkStart w:id="24" w:name="_Toc506628136"/>
    </w:p>
    <w:p w14:paraId="55440E5B" w14:textId="77777777" w:rsidR="0091163F" w:rsidRPr="0091163F" w:rsidRDefault="0091163F" w:rsidP="0091163F"/>
    <w:p w14:paraId="2EE7A435" w14:textId="77777777" w:rsidR="002D3E17" w:rsidRPr="009B6231" w:rsidRDefault="002D3E17" w:rsidP="00F76E90">
      <w:pPr>
        <w:pStyle w:val="Heading1"/>
        <w:rPr>
          <w:rFonts w:asciiTheme="minorHAnsi" w:hAnsiTheme="minorHAnsi"/>
        </w:rPr>
      </w:pPr>
      <w:bookmarkStart w:id="25" w:name="_Toc234481010"/>
      <w:r>
        <w:rPr>
          <w:rFonts w:asciiTheme="minorHAnsi" w:hAnsiTheme="minorHAnsi"/>
        </w:rPr>
        <w:t>PART II - MEMBERSHIP</w:t>
      </w:r>
      <w:bookmarkEnd w:id="24"/>
      <w:bookmarkEnd w:id="25"/>
    </w:p>
    <w:p w14:paraId="0793555B" w14:textId="77777777" w:rsidR="002D3E17" w:rsidRPr="009B6231" w:rsidRDefault="002D3E17">
      <w:pPr>
        <w:rPr>
          <w:rFonts w:asciiTheme="minorHAnsi" w:hAnsiTheme="minorHAnsi"/>
        </w:rPr>
      </w:pPr>
    </w:p>
    <w:p w14:paraId="3A3E3E34" w14:textId="77777777" w:rsidR="002D3E17" w:rsidRPr="009B6231" w:rsidRDefault="0091163F" w:rsidP="0091163F">
      <w:pPr>
        <w:pStyle w:val="Heading2"/>
      </w:pPr>
      <w:bookmarkStart w:id="26" w:name="_Toc234481011"/>
      <w:r>
        <w:lastRenderedPageBreak/>
        <w:t>Subpart A - General</w:t>
      </w:r>
      <w:bookmarkEnd w:id="26"/>
    </w:p>
    <w:p w14:paraId="00E528EF" w14:textId="77777777" w:rsidR="0091163F" w:rsidRDefault="0091163F" w:rsidP="0091163F">
      <w:bookmarkStart w:id="27" w:name="_Toc506628138"/>
    </w:p>
    <w:p w14:paraId="72601CB5" w14:textId="77777777" w:rsidR="0091163F" w:rsidRPr="0091163F" w:rsidRDefault="0091163F" w:rsidP="0091163F"/>
    <w:p w14:paraId="6C3A3B52" w14:textId="77777777" w:rsidR="002D3E17" w:rsidRPr="009B6231" w:rsidRDefault="0091163F" w:rsidP="0091163F">
      <w:pPr>
        <w:pStyle w:val="Heading3"/>
      </w:pPr>
      <w:bookmarkStart w:id="28" w:name="_Toc234481012"/>
      <w:r>
        <w:t>BYLAW 201. ELIGIBILITY</w:t>
      </w:r>
      <w:bookmarkEnd w:id="27"/>
      <w:bookmarkEnd w:id="28"/>
    </w:p>
    <w:p w14:paraId="1102B001" w14:textId="77777777" w:rsidR="000C5A40" w:rsidRPr="009B6231" w:rsidRDefault="000C5A40">
      <w:pPr>
        <w:pStyle w:val="BodyText"/>
        <w:spacing w:after="0"/>
        <w:ind w:firstLine="720"/>
        <w:rPr>
          <w:rFonts w:asciiTheme="minorHAnsi" w:hAnsiTheme="minorHAnsi"/>
        </w:rPr>
      </w:pPr>
    </w:p>
    <w:p w14:paraId="2F26C98A" w14:textId="77777777" w:rsidR="002D3E17" w:rsidRPr="009B6231" w:rsidRDefault="002D3E17">
      <w:pPr>
        <w:pStyle w:val="BodyText"/>
        <w:spacing w:after="0"/>
        <w:ind w:left="720"/>
        <w:rPr>
          <w:rFonts w:asciiTheme="minorHAnsi" w:hAnsiTheme="minorHAnsi"/>
        </w:rPr>
      </w:pPr>
      <w:r>
        <w:rPr>
          <w:rFonts w:asciiTheme="minorHAnsi" w:hAnsiTheme="minorHAnsi"/>
        </w:rPr>
        <w:t>The membership of IYSA and the members of IYSA shall be open to all soccer organizations and all soccer players, coaches, trainers, managers, administrators, and officials without discrimination on the basis of race, color, religion, age, sex, or national origin and upon payment of appropriate fees.</w:t>
      </w:r>
    </w:p>
    <w:p w14:paraId="7E0E8F4B" w14:textId="77777777" w:rsidR="002D3E17" w:rsidRDefault="002D3E17">
      <w:pPr>
        <w:pStyle w:val="BodyText"/>
        <w:spacing w:after="0"/>
        <w:rPr>
          <w:rFonts w:asciiTheme="minorHAnsi" w:hAnsiTheme="minorHAnsi"/>
        </w:rPr>
      </w:pPr>
    </w:p>
    <w:p w14:paraId="0F9C1A20" w14:textId="77777777" w:rsidR="0091163F" w:rsidRPr="009B6231" w:rsidRDefault="0091163F">
      <w:pPr>
        <w:pStyle w:val="BodyText"/>
        <w:spacing w:after="0"/>
        <w:rPr>
          <w:rFonts w:asciiTheme="minorHAnsi" w:hAnsiTheme="minorHAnsi"/>
        </w:rPr>
      </w:pPr>
    </w:p>
    <w:p w14:paraId="72A2E40F" w14:textId="77777777" w:rsidR="002D3E17" w:rsidRPr="009B6231" w:rsidRDefault="0091163F" w:rsidP="0091163F">
      <w:pPr>
        <w:pStyle w:val="Heading3"/>
      </w:pPr>
      <w:bookmarkStart w:id="29" w:name="_Toc506628139"/>
      <w:bookmarkStart w:id="30" w:name="_Toc234481013"/>
      <w:r>
        <w:t>BYLAW 202. MEMBERSHIP CATEGORIES</w:t>
      </w:r>
      <w:bookmarkEnd w:id="29"/>
      <w:bookmarkEnd w:id="30"/>
    </w:p>
    <w:p w14:paraId="6E141A9E" w14:textId="77777777" w:rsidR="000C5A40" w:rsidRPr="009B6231" w:rsidRDefault="000C5A40">
      <w:pPr>
        <w:pStyle w:val="List"/>
        <w:ind w:left="0" w:firstLine="720"/>
        <w:rPr>
          <w:rFonts w:asciiTheme="minorHAnsi" w:hAnsiTheme="minorHAnsi"/>
        </w:rPr>
      </w:pPr>
    </w:p>
    <w:p w14:paraId="144E1351" w14:textId="77777777" w:rsidR="002D3E17" w:rsidRPr="009B6231" w:rsidRDefault="002D3E17">
      <w:pPr>
        <w:pStyle w:val="List"/>
        <w:ind w:left="720" w:firstLine="0"/>
        <w:rPr>
          <w:rFonts w:asciiTheme="minorHAnsi" w:hAnsiTheme="minorHAnsi"/>
        </w:rPr>
      </w:pPr>
      <w:r>
        <w:rPr>
          <w:rFonts w:asciiTheme="minorHAnsi" w:hAnsiTheme="minorHAnsi"/>
        </w:rPr>
        <w:t>IYSA has the following categories of membership:</w:t>
      </w:r>
    </w:p>
    <w:p w14:paraId="1247BDE8" w14:textId="77777777" w:rsidR="002D3E17" w:rsidRPr="009B6231" w:rsidRDefault="00F538E8">
      <w:pPr>
        <w:pStyle w:val="List2"/>
        <w:numPr>
          <w:ilvl w:val="0"/>
          <w:numId w:val="23"/>
        </w:numPr>
        <w:rPr>
          <w:rFonts w:asciiTheme="minorHAnsi" w:hAnsiTheme="minorHAnsi"/>
        </w:rPr>
      </w:pPr>
      <w:r>
        <w:rPr>
          <w:rFonts w:asciiTheme="minorHAnsi" w:hAnsiTheme="minorHAnsi"/>
        </w:rPr>
        <w:t xml:space="preserve">Affiliate. </w:t>
      </w:r>
    </w:p>
    <w:p w14:paraId="654D1896" w14:textId="77777777" w:rsidR="002D3E17" w:rsidRPr="009B6231" w:rsidRDefault="002D3E17">
      <w:pPr>
        <w:pStyle w:val="List"/>
        <w:numPr>
          <w:ilvl w:val="0"/>
          <w:numId w:val="23"/>
        </w:numPr>
        <w:rPr>
          <w:rFonts w:asciiTheme="minorHAnsi" w:hAnsiTheme="minorHAnsi"/>
        </w:rPr>
      </w:pPr>
      <w:r>
        <w:rPr>
          <w:rFonts w:asciiTheme="minorHAnsi" w:hAnsiTheme="minorHAnsi"/>
        </w:rPr>
        <w:t>Associate.</w:t>
      </w:r>
    </w:p>
    <w:p w14:paraId="59B5323E" w14:textId="77777777" w:rsidR="002D3E17" w:rsidRPr="009B6231" w:rsidRDefault="002D3E17">
      <w:pPr>
        <w:pStyle w:val="List"/>
        <w:numPr>
          <w:ilvl w:val="0"/>
          <w:numId w:val="23"/>
        </w:numPr>
        <w:rPr>
          <w:rFonts w:asciiTheme="minorHAnsi" w:hAnsiTheme="minorHAnsi"/>
        </w:rPr>
      </w:pPr>
      <w:r>
        <w:rPr>
          <w:rFonts w:asciiTheme="minorHAnsi" w:hAnsiTheme="minorHAnsi"/>
        </w:rPr>
        <w:t>Individual Member.</w:t>
      </w:r>
    </w:p>
    <w:p w14:paraId="1755691D" w14:textId="77777777" w:rsidR="00B047CB" w:rsidRPr="009B6231" w:rsidRDefault="00B047CB">
      <w:pPr>
        <w:pStyle w:val="List"/>
        <w:rPr>
          <w:rFonts w:asciiTheme="minorHAnsi" w:hAnsiTheme="minorHAnsi"/>
        </w:rPr>
      </w:pPr>
    </w:p>
    <w:p w14:paraId="42AE494A" w14:textId="77777777" w:rsidR="0091163F" w:rsidRDefault="0091163F" w:rsidP="0091163F">
      <w:pPr>
        <w:pStyle w:val="Heading3"/>
      </w:pPr>
      <w:bookmarkStart w:id="31" w:name="_Toc506628140"/>
    </w:p>
    <w:p w14:paraId="333E67DC" w14:textId="77777777" w:rsidR="002D3E17" w:rsidRPr="009B6231" w:rsidRDefault="0091163F" w:rsidP="0091163F">
      <w:pPr>
        <w:pStyle w:val="Heading3"/>
      </w:pPr>
      <w:bookmarkStart w:id="32" w:name="_Toc234481014"/>
      <w:r>
        <w:t>BYLAW 203. PROHIBITION ON TRANSFERRING AND ASSIGNING MEMBERSHIP</w:t>
      </w:r>
      <w:bookmarkEnd w:id="31"/>
      <w:bookmarkEnd w:id="32"/>
    </w:p>
    <w:p w14:paraId="7C2343CD" w14:textId="77777777" w:rsidR="000C5A40" w:rsidRPr="009B6231" w:rsidRDefault="000C5A40">
      <w:pPr>
        <w:pStyle w:val="BodyText"/>
        <w:spacing w:after="0"/>
        <w:ind w:firstLine="720"/>
        <w:rPr>
          <w:rFonts w:asciiTheme="minorHAnsi" w:hAnsiTheme="minorHAnsi"/>
        </w:rPr>
      </w:pPr>
    </w:p>
    <w:p w14:paraId="6FED0A5A" w14:textId="77777777" w:rsidR="002D3E17" w:rsidRPr="009B6231" w:rsidRDefault="002D3E17">
      <w:pPr>
        <w:pStyle w:val="BodyText"/>
        <w:spacing w:after="0"/>
        <w:ind w:left="720"/>
        <w:rPr>
          <w:rFonts w:asciiTheme="minorHAnsi" w:hAnsiTheme="minorHAnsi"/>
        </w:rPr>
      </w:pPr>
      <w:r>
        <w:rPr>
          <w:rFonts w:asciiTheme="minorHAnsi" w:hAnsiTheme="minorHAnsi"/>
        </w:rPr>
        <w:t xml:space="preserve">Membership in IYSA is not transferable or assignable. Membership terminates when IYSA dissolves, the Affiliate dissolves or resigns its membership, the Associate dissolves or resigns its membership, or the Individual Member resigns or dies, or as provided under these bylaws. </w:t>
      </w:r>
    </w:p>
    <w:p w14:paraId="73B31AB3" w14:textId="77777777" w:rsidR="002D3E17" w:rsidRPr="009B6231" w:rsidRDefault="002D3E17">
      <w:pPr>
        <w:pStyle w:val="BodyText"/>
        <w:spacing w:after="0"/>
        <w:rPr>
          <w:rFonts w:asciiTheme="minorHAnsi" w:hAnsiTheme="minorHAnsi"/>
        </w:rPr>
      </w:pPr>
    </w:p>
    <w:p w14:paraId="3914368B" w14:textId="77777777" w:rsidR="0091163F" w:rsidRDefault="0091163F" w:rsidP="0091163F">
      <w:pPr>
        <w:pStyle w:val="Heading3"/>
      </w:pPr>
      <w:bookmarkStart w:id="33" w:name="_Toc506628141"/>
    </w:p>
    <w:p w14:paraId="577D5387" w14:textId="77777777" w:rsidR="002D3E17" w:rsidRPr="009B6231" w:rsidRDefault="0091163F" w:rsidP="0091163F">
      <w:pPr>
        <w:pStyle w:val="Heading3"/>
      </w:pPr>
      <w:bookmarkStart w:id="34" w:name="_Toc234481015"/>
      <w:r>
        <w:t>BYLAW 204. GENERAL RESPONSIBILITIES</w:t>
      </w:r>
      <w:bookmarkEnd w:id="33"/>
      <w:bookmarkEnd w:id="34"/>
    </w:p>
    <w:p w14:paraId="7DFA447F" w14:textId="77777777" w:rsidR="000C5A40" w:rsidRPr="009B6231" w:rsidRDefault="000C5A40">
      <w:pPr>
        <w:pStyle w:val="List3"/>
        <w:ind w:left="0" w:firstLine="720"/>
        <w:rPr>
          <w:rFonts w:asciiTheme="minorHAnsi" w:hAnsiTheme="minorHAnsi"/>
          <w:b/>
        </w:rPr>
      </w:pPr>
    </w:p>
    <w:p w14:paraId="0522AFE8" w14:textId="77777777" w:rsidR="002D3E17" w:rsidRPr="009B6231" w:rsidRDefault="002D3E17">
      <w:pPr>
        <w:pStyle w:val="List3"/>
        <w:ind w:left="1890" w:hanging="1170"/>
        <w:rPr>
          <w:rFonts w:asciiTheme="minorHAnsi" w:hAnsiTheme="minorHAnsi"/>
        </w:rPr>
      </w:pPr>
      <w:r>
        <w:rPr>
          <w:rFonts w:asciiTheme="minorHAnsi" w:hAnsiTheme="minorHAnsi"/>
          <w:b/>
        </w:rPr>
        <w:t>Section 1.</w:t>
      </w:r>
      <w:r>
        <w:rPr>
          <w:rFonts w:asciiTheme="minorHAnsi" w:hAnsiTheme="minorHAnsi"/>
        </w:rPr>
        <w:t xml:space="preserve"> IYSA and its members will comply with—</w:t>
      </w:r>
    </w:p>
    <w:p w14:paraId="1EC2FCD3" w14:textId="77777777" w:rsidR="002D3E17" w:rsidRPr="009B6231" w:rsidRDefault="002D3E17">
      <w:pPr>
        <w:pStyle w:val="List3"/>
        <w:numPr>
          <w:ilvl w:val="0"/>
          <w:numId w:val="24"/>
        </w:numPr>
        <w:rPr>
          <w:rFonts w:asciiTheme="minorHAnsi" w:hAnsiTheme="minorHAnsi"/>
          <w:vanish/>
        </w:rPr>
      </w:pPr>
      <w:r>
        <w:rPr>
          <w:rFonts w:asciiTheme="minorHAnsi" w:hAnsiTheme="minorHAnsi"/>
        </w:rPr>
        <w:t>the Federation’s articles, bylaws, policies and requirements on interplay; and</w:t>
      </w:r>
    </w:p>
    <w:p w14:paraId="3969DE34" w14:textId="77777777" w:rsidR="002D3E17" w:rsidRPr="009B6231" w:rsidRDefault="002D3E17">
      <w:pPr>
        <w:pStyle w:val="List3"/>
        <w:ind w:left="1440"/>
        <w:rPr>
          <w:rFonts w:asciiTheme="minorHAnsi" w:hAnsiTheme="minorHAnsi"/>
        </w:rPr>
      </w:pPr>
    </w:p>
    <w:p w14:paraId="2D7E4988" w14:textId="77777777" w:rsidR="002D3E17" w:rsidRPr="009B6231" w:rsidRDefault="002D3E17">
      <w:pPr>
        <w:numPr>
          <w:ilvl w:val="0"/>
          <w:numId w:val="24"/>
        </w:numPr>
        <w:rPr>
          <w:rFonts w:asciiTheme="minorHAnsi" w:hAnsiTheme="minorHAnsi"/>
        </w:rPr>
      </w:pPr>
      <w:r>
        <w:rPr>
          <w:rFonts w:asciiTheme="minorHAnsi" w:hAnsiTheme="minorHAnsi"/>
        </w:rPr>
        <w:t>the Amateur Sports Act, to the extent applicable.</w:t>
      </w:r>
    </w:p>
    <w:p w14:paraId="60D7BBAC" w14:textId="77777777" w:rsidR="002D3E17" w:rsidRPr="009B6231" w:rsidRDefault="002D3E17">
      <w:pPr>
        <w:rPr>
          <w:rFonts w:asciiTheme="minorHAnsi" w:hAnsiTheme="minorHAnsi"/>
        </w:rPr>
      </w:pPr>
    </w:p>
    <w:p w14:paraId="4F47AA72"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2.</w:t>
      </w:r>
      <w:r>
        <w:rPr>
          <w:rFonts w:asciiTheme="minorHAnsi" w:hAnsiTheme="minorHAnsi"/>
        </w:rPr>
        <w:t xml:space="preserve"> In addition to other requirements of these bylaws—</w:t>
      </w:r>
    </w:p>
    <w:p w14:paraId="0B62C603" w14:textId="77777777" w:rsidR="002D3E17" w:rsidRPr="009B6231" w:rsidRDefault="002D3E17">
      <w:pPr>
        <w:pStyle w:val="List2"/>
        <w:numPr>
          <w:ilvl w:val="0"/>
          <w:numId w:val="25"/>
        </w:numPr>
        <w:rPr>
          <w:rFonts w:asciiTheme="minorHAnsi" w:hAnsiTheme="minorHAnsi"/>
          <w:vanish/>
        </w:rPr>
      </w:pPr>
      <w:r>
        <w:rPr>
          <w:rFonts w:asciiTheme="minorHAnsi" w:hAnsiTheme="minorHAnsi"/>
        </w:rPr>
        <w:t xml:space="preserve">falsification of records shall be grounds for disbarment from future participation and/or membership in this association, </w:t>
      </w:r>
    </w:p>
    <w:p w14:paraId="67531876" w14:textId="77777777" w:rsidR="002D3E17" w:rsidRPr="009B6231" w:rsidRDefault="002D3E17">
      <w:pPr>
        <w:pStyle w:val="List2"/>
        <w:numPr>
          <w:ilvl w:val="0"/>
          <w:numId w:val="25"/>
        </w:numPr>
        <w:rPr>
          <w:rFonts w:asciiTheme="minorHAnsi" w:hAnsiTheme="minorHAnsi"/>
        </w:rPr>
      </w:pPr>
      <w:r>
        <w:rPr>
          <w:rFonts w:asciiTheme="minorHAnsi" w:hAnsiTheme="minorHAnsi"/>
        </w:rPr>
        <w:t xml:space="preserve">a plea of ignorance to Articles of Incorporation, Bylaws, policies, procedures and rules, of IYSA  is not sufficient and violators may expect appropriate action by the Board of Directors of this association; and </w:t>
      </w:r>
    </w:p>
    <w:p w14:paraId="79DE499F" w14:textId="77777777" w:rsidR="002D3E17" w:rsidRPr="009B6231" w:rsidRDefault="002D3E17">
      <w:pPr>
        <w:pStyle w:val="List2"/>
        <w:numPr>
          <w:ilvl w:val="0"/>
          <w:numId w:val="25"/>
        </w:numPr>
        <w:rPr>
          <w:rFonts w:asciiTheme="minorHAnsi" w:hAnsiTheme="minorHAnsi"/>
        </w:rPr>
      </w:pPr>
      <w:r>
        <w:rPr>
          <w:rFonts w:asciiTheme="minorHAnsi" w:hAnsiTheme="minorHAnsi"/>
        </w:rPr>
        <w:t xml:space="preserve">any person found guilty of violating the Articles of Incorporation, Bylaws, policies, procedures and rules of IYSA, USYSA or the Federation may be asked to appear before the Board of Directors of IYSA in order to explain his/her actions.  The Board of Directors shall have discretion to effect any </w:t>
      </w:r>
      <w:r>
        <w:rPr>
          <w:rFonts w:asciiTheme="minorHAnsi" w:hAnsiTheme="minorHAnsi"/>
        </w:rPr>
        <w:lastRenderedPageBreak/>
        <w:t>disciplinary or other action deemed necessary as a result of such violation.</w:t>
      </w:r>
    </w:p>
    <w:p w14:paraId="5FBB4209" w14:textId="77777777" w:rsidR="002D3E17" w:rsidRDefault="002D3E17">
      <w:pPr>
        <w:pStyle w:val="List2"/>
        <w:ind w:left="1785" w:firstLine="0"/>
        <w:rPr>
          <w:rFonts w:asciiTheme="minorHAnsi" w:hAnsiTheme="minorHAnsi"/>
        </w:rPr>
      </w:pPr>
    </w:p>
    <w:p w14:paraId="2DE1350D" w14:textId="77777777" w:rsidR="0091163F" w:rsidRPr="009B6231" w:rsidRDefault="0091163F">
      <w:pPr>
        <w:pStyle w:val="List2"/>
        <w:ind w:left="1785" w:firstLine="0"/>
        <w:rPr>
          <w:rFonts w:asciiTheme="minorHAnsi" w:hAnsiTheme="minorHAnsi"/>
        </w:rPr>
      </w:pPr>
    </w:p>
    <w:p w14:paraId="33BD0F23" w14:textId="77777777" w:rsidR="002D3E17" w:rsidRPr="009B6231" w:rsidRDefault="002D3E17" w:rsidP="0091163F">
      <w:pPr>
        <w:pStyle w:val="Heading2"/>
      </w:pPr>
      <w:bookmarkStart w:id="35" w:name="_Toc506628142"/>
      <w:bookmarkStart w:id="36" w:name="_Toc234481016"/>
      <w:r>
        <w:t>Subpart B - Affiliates</w:t>
      </w:r>
      <w:bookmarkEnd w:id="35"/>
      <w:bookmarkEnd w:id="36"/>
    </w:p>
    <w:p w14:paraId="76FA7C44" w14:textId="77777777" w:rsidR="002D3E17" w:rsidRDefault="002D3E17">
      <w:pPr>
        <w:rPr>
          <w:rFonts w:asciiTheme="minorHAnsi" w:hAnsiTheme="minorHAnsi"/>
        </w:rPr>
      </w:pPr>
    </w:p>
    <w:p w14:paraId="027E32A5" w14:textId="77777777" w:rsidR="0091163F" w:rsidRPr="009B6231" w:rsidRDefault="0091163F">
      <w:pPr>
        <w:rPr>
          <w:rFonts w:asciiTheme="minorHAnsi" w:hAnsiTheme="minorHAnsi"/>
        </w:rPr>
      </w:pPr>
    </w:p>
    <w:p w14:paraId="3E6993D2" w14:textId="77777777" w:rsidR="006005CD" w:rsidRDefault="00A65170">
      <w:pPr>
        <w:pStyle w:val="Heading3"/>
      </w:pPr>
      <w:bookmarkStart w:id="37" w:name="_Toc506628143"/>
      <w:bookmarkStart w:id="38" w:name="_Toc234481017"/>
      <w:r>
        <w:rPr>
          <w:caps/>
        </w:rPr>
        <w:t>BYLAW 211. ADMISSION TO MEMBERSHIP</w:t>
      </w:r>
      <w:bookmarkEnd w:id="37"/>
      <w:bookmarkEnd w:id="38"/>
    </w:p>
    <w:p w14:paraId="7358BBC0" w14:textId="77777777" w:rsidR="006005CD" w:rsidRDefault="00A65170">
      <w:pPr>
        <w:pStyle w:val="BodyText"/>
        <w:spacing w:after="0"/>
        <w:ind w:left="1890" w:hanging="1170"/>
      </w:pPr>
      <w:r>
        <w:rPr>
          <w:rFonts w:asciiTheme="minorHAnsi" w:hAnsiTheme="minorHAnsi"/>
          <w:b/>
        </w:rPr>
        <w:t>Section 1.</w:t>
      </w:r>
      <w:r>
        <w:rPr>
          <w:rFonts w:asciiTheme="minorHAnsi" w:hAnsiTheme="minorHAnsi"/>
        </w:rPr>
        <w:t xml:space="preserve"> Eligibility</w:t>
      </w:r>
    </w:p>
    <w:p w14:paraId="2E27AB23" w14:textId="77777777" w:rsidR="006005CD" w:rsidRDefault="00A65170">
      <w:pPr>
        <w:pStyle w:val="BodyText"/>
        <w:spacing w:after="0"/>
        <w:ind w:left="720"/>
      </w:pPr>
      <w:r>
        <w:rPr>
          <w:rFonts w:asciiTheme="minorHAnsi" w:hAnsiTheme="minorHAnsi"/>
        </w:rPr>
        <w:t>Affiliation in the Idaho Youth Soccer Association (IYSA) shall be by club structure.</w:t>
      </w:r>
    </w:p>
    <w:p w14:paraId="42DD3741" w14:textId="77777777" w:rsidR="006005CD" w:rsidRDefault="00A65170">
      <w:pPr>
        <w:pStyle w:val="BodyText"/>
        <w:spacing w:after="0"/>
        <w:ind w:left="720"/>
      </w:pPr>
      <w:r>
        <w:rPr>
          <w:rFonts w:asciiTheme="minorHAnsi" w:hAnsiTheme="minorHAnsi"/>
        </w:rPr>
        <w:t>Organizations seeking membership must demonstrate a sustainable player base, qualified leadership, and compliance with all IYSA, US Youth Soccer (USYS), and U.S. Soccer Federation (USSF) policies.</w:t>
      </w:r>
    </w:p>
    <w:p w14:paraId="35124CEB" w14:textId="77777777" w:rsidR="00F73F33" w:rsidRDefault="00F73F33">
      <w:pPr>
        <w:pStyle w:val="BodyText"/>
        <w:spacing w:after="0"/>
        <w:ind w:left="720"/>
        <w:rPr>
          <w:rFonts w:asciiTheme="minorHAnsi" w:hAnsiTheme="minorHAnsi"/>
        </w:rPr>
      </w:pPr>
    </w:p>
    <w:p w14:paraId="3B9D94C7" w14:textId="581191C6" w:rsidR="006005CD" w:rsidRDefault="00A65170">
      <w:pPr>
        <w:pStyle w:val="BodyText"/>
        <w:spacing w:after="0"/>
        <w:ind w:left="720"/>
      </w:pPr>
      <w:r>
        <w:rPr>
          <w:rFonts w:asciiTheme="minorHAnsi" w:hAnsiTheme="minorHAnsi"/>
        </w:rPr>
        <w:t>For purposes of these Bylaws, Provisional Members and Full Members shall both be considered Affiliates of IYSA. Voting rights and privileges shall be determined solely pursuant to Bylaw 301.</w:t>
      </w:r>
    </w:p>
    <w:p w14:paraId="276159CE" w14:textId="77777777" w:rsidR="006005CD" w:rsidRDefault="006005CD">
      <w:pPr>
        <w:pStyle w:val="BodyText"/>
        <w:spacing w:after="0"/>
        <w:rPr>
          <w:rFonts w:asciiTheme="minorHAnsi" w:hAnsiTheme="minorHAnsi"/>
        </w:rPr>
      </w:pPr>
    </w:p>
    <w:p w14:paraId="5CBF0090" w14:textId="77777777" w:rsidR="006005CD" w:rsidRDefault="00A65170">
      <w:pPr>
        <w:pStyle w:val="BodyText"/>
        <w:spacing w:after="0"/>
        <w:ind w:left="1890" w:hanging="1170"/>
      </w:pPr>
      <w:r>
        <w:rPr>
          <w:rFonts w:asciiTheme="minorHAnsi" w:hAnsiTheme="minorHAnsi"/>
          <w:b/>
        </w:rPr>
        <w:t>Section 2.</w:t>
      </w:r>
      <w:r>
        <w:rPr>
          <w:rFonts w:asciiTheme="minorHAnsi" w:hAnsiTheme="minorHAnsi"/>
        </w:rPr>
        <w:t xml:space="preserve"> Membership Tiers</w:t>
      </w:r>
    </w:p>
    <w:p w14:paraId="26856E27" w14:textId="77777777" w:rsidR="006005CD" w:rsidRDefault="00A65170">
      <w:pPr>
        <w:pStyle w:val="BodyText"/>
        <w:spacing w:after="0"/>
        <w:ind w:left="1080"/>
      </w:pPr>
      <w:r>
        <w:rPr>
          <w:rFonts w:asciiTheme="minorHAnsi" w:hAnsiTheme="minorHAnsi"/>
        </w:rPr>
        <w:t>(a) Provisional Membership</w:t>
      </w:r>
    </w:p>
    <w:p w14:paraId="67DF9FD6" w14:textId="77777777" w:rsidR="006005CD" w:rsidRDefault="00A65170">
      <w:pPr>
        <w:pStyle w:val="BodyText"/>
        <w:spacing w:after="0"/>
        <w:ind w:left="1080" w:hanging="360"/>
      </w:pPr>
      <w:r>
        <w:rPr>
          <w:rFonts w:asciiTheme="minorHAnsi" w:hAnsiTheme="minorHAnsi"/>
        </w:rPr>
        <w:t>(1)</w:t>
      </w:r>
      <w:r>
        <w:rPr>
          <w:rFonts w:asciiTheme="minorHAnsi" w:hAnsiTheme="minorHAnsi"/>
        </w:rPr>
        <w:tab/>
        <w:t>Minimum of two (2) teams in at least two (2) age groups.</w:t>
      </w:r>
    </w:p>
    <w:p w14:paraId="0903D480" w14:textId="77777777" w:rsidR="006005CD" w:rsidRDefault="00A65170">
      <w:pPr>
        <w:pStyle w:val="BodyText"/>
        <w:spacing w:after="0"/>
        <w:ind w:left="1080" w:hanging="360"/>
      </w:pPr>
      <w:r>
        <w:rPr>
          <w:rFonts w:asciiTheme="minorHAnsi" w:hAnsiTheme="minorHAnsi"/>
        </w:rPr>
        <w:t>(2)</w:t>
      </w:r>
      <w:r>
        <w:rPr>
          <w:rFonts w:asciiTheme="minorHAnsi" w:hAnsiTheme="minorHAnsi"/>
        </w:rPr>
        <w:tab/>
        <w:t>One-year provisional period to demonstrate administrative, financial, and operational stability.</w:t>
      </w:r>
    </w:p>
    <w:p w14:paraId="72FBDA5C" w14:textId="77777777" w:rsidR="006005CD" w:rsidRDefault="00A65170">
      <w:pPr>
        <w:pStyle w:val="BodyText"/>
        <w:spacing w:after="0"/>
        <w:ind w:left="1080" w:hanging="360"/>
      </w:pPr>
      <w:r>
        <w:rPr>
          <w:rFonts w:asciiTheme="minorHAnsi" w:hAnsiTheme="minorHAnsi"/>
        </w:rPr>
        <w:t>(3)</w:t>
      </w:r>
      <w:r>
        <w:rPr>
          <w:rFonts w:asciiTheme="minorHAnsi" w:hAnsiTheme="minorHAnsi"/>
        </w:rPr>
        <w:tab/>
        <w:t>No voting privileges during the provisional period.</w:t>
      </w:r>
    </w:p>
    <w:p w14:paraId="42F4ED8A" w14:textId="77777777" w:rsidR="006005CD" w:rsidRDefault="00A65170">
      <w:pPr>
        <w:pStyle w:val="BodyText"/>
        <w:spacing w:after="0"/>
        <w:ind w:left="1080" w:hanging="360"/>
      </w:pPr>
      <w:r>
        <w:rPr>
          <w:rFonts w:asciiTheme="minorHAnsi" w:hAnsiTheme="minorHAnsi"/>
        </w:rPr>
        <w:t>(4)</w:t>
      </w:r>
      <w:r>
        <w:rPr>
          <w:rFonts w:asciiTheme="minorHAnsi" w:hAnsiTheme="minorHAnsi"/>
        </w:rPr>
        <w:tab/>
        <w:t>Completion of all IYSA training, risk management, and compliance requirements is required before advancement to Full Membership.</w:t>
      </w:r>
    </w:p>
    <w:p w14:paraId="4949932F" w14:textId="77777777" w:rsidR="006005CD" w:rsidRDefault="006005CD">
      <w:pPr>
        <w:pStyle w:val="BodyText"/>
        <w:spacing w:after="0"/>
        <w:rPr>
          <w:rFonts w:asciiTheme="minorHAnsi" w:hAnsiTheme="minorHAnsi"/>
        </w:rPr>
      </w:pPr>
    </w:p>
    <w:p w14:paraId="26A059ED" w14:textId="77777777" w:rsidR="006005CD" w:rsidRDefault="00A65170">
      <w:pPr>
        <w:pStyle w:val="BodyText"/>
        <w:spacing w:after="0"/>
        <w:ind w:left="1080"/>
      </w:pPr>
      <w:r>
        <w:rPr>
          <w:rFonts w:asciiTheme="minorHAnsi" w:hAnsiTheme="minorHAnsi"/>
        </w:rPr>
        <w:t>(b) Full Membership</w:t>
      </w:r>
    </w:p>
    <w:p w14:paraId="70A6A97E" w14:textId="77777777" w:rsidR="006005CD" w:rsidRDefault="00A65170">
      <w:pPr>
        <w:pStyle w:val="BodyText"/>
        <w:spacing w:after="0"/>
        <w:ind w:left="1080" w:hanging="360"/>
      </w:pPr>
      <w:r>
        <w:rPr>
          <w:rFonts w:asciiTheme="minorHAnsi" w:hAnsiTheme="minorHAnsi"/>
        </w:rPr>
        <w:t>(1)</w:t>
      </w:r>
      <w:r>
        <w:rPr>
          <w:rFonts w:asciiTheme="minorHAnsi" w:hAnsiTheme="minorHAnsi"/>
        </w:rPr>
        <w:tab/>
        <w:t>Minimum of five (5) active teams in at least two (2) distinct age groups.</w:t>
      </w:r>
    </w:p>
    <w:p w14:paraId="44C14328" w14:textId="77777777" w:rsidR="006005CD" w:rsidRDefault="00A65170">
      <w:pPr>
        <w:pStyle w:val="BodyText"/>
        <w:spacing w:after="0"/>
        <w:ind w:left="1080" w:hanging="360"/>
      </w:pPr>
      <w:r>
        <w:rPr>
          <w:rFonts w:asciiTheme="minorHAnsi" w:hAnsiTheme="minorHAnsi"/>
        </w:rPr>
        <w:t>(2)</w:t>
      </w:r>
      <w:r>
        <w:rPr>
          <w:rFonts w:asciiTheme="minorHAnsi" w:hAnsiTheme="minorHAnsi"/>
        </w:rPr>
        <w:tab/>
        <w:t>Must complete one full provisional year in good standing.</w:t>
      </w:r>
    </w:p>
    <w:p w14:paraId="453A1D16" w14:textId="77777777" w:rsidR="006005CD" w:rsidRDefault="00A65170">
      <w:pPr>
        <w:pStyle w:val="BodyText"/>
        <w:spacing w:after="0"/>
        <w:ind w:left="1080" w:hanging="360"/>
      </w:pPr>
      <w:r>
        <w:rPr>
          <w:rFonts w:asciiTheme="minorHAnsi" w:hAnsiTheme="minorHAnsi"/>
        </w:rPr>
        <w:t>(3)</w:t>
      </w:r>
      <w:r>
        <w:rPr>
          <w:rFonts w:asciiTheme="minorHAnsi" w:hAnsiTheme="minorHAnsi"/>
        </w:rPr>
        <w:tab/>
        <w:t>Must maintain compliance with all IYSA policies, reporting, and registration requirements.</w:t>
      </w:r>
    </w:p>
    <w:p w14:paraId="617AC0BD" w14:textId="77777777" w:rsidR="006005CD" w:rsidRDefault="00A65170">
      <w:pPr>
        <w:pStyle w:val="BodyText"/>
        <w:spacing w:after="0"/>
        <w:ind w:left="1080" w:hanging="360"/>
      </w:pPr>
      <w:r>
        <w:rPr>
          <w:rFonts w:asciiTheme="minorHAnsi" w:hAnsiTheme="minorHAnsi"/>
        </w:rPr>
        <w:t>(4)</w:t>
      </w:r>
      <w:r>
        <w:rPr>
          <w:rFonts w:asciiTheme="minorHAnsi" w:hAnsiTheme="minorHAnsi"/>
        </w:rPr>
        <w:tab/>
        <w:t>Full Members shall have all rights and voting privileges afforded to IYSA Affiliates, as defined in Bylaw 301.</w:t>
      </w:r>
    </w:p>
    <w:p w14:paraId="3D40F424" w14:textId="77777777" w:rsidR="006005CD" w:rsidRDefault="006005CD">
      <w:pPr>
        <w:pStyle w:val="BodyText"/>
        <w:spacing w:after="0"/>
        <w:rPr>
          <w:rFonts w:asciiTheme="minorHAnsi" w:hAnsiTheme="minorHAnsi"/>
        </w:rPr>
      </w:pPr>
    </w:p>
    <w:p w14:paraId="7FE2EEFA" w14:textId="77777777" w:rsidR="006005CD" w:rsidRDefault="00A65170">
      <w:pPr>
        <w:pStyle w:val="BodyText"/>
        <w:spacing w:after="0"/>
        <w:ind w:left="1890" w:hanging="1170"/>
      </w:pPr>
      <w:r>
        <w:rPr>
          <w:rFonts w:asciiTheme="minorHAnsi" w:hAnsiTheme="minorHAnsi"/>
          <w:b/>
        </w:rPr>
        <w:t>Section 3.</w:t>
      </w:r>
      <w:r>
        <w:rPr>
          <w:rFonts w:asciiTheme="minorHAnsi" w:hAnsiTheme="minorHAnsi"/>
        </w:rPr>
        <w:t xml:space="preserve"> Application Window and Review</w:t>
      </w:r>
    </w:p>
    <w:p w14:paraId="3FF6EE39" w14:textId="77777777" w:rsidR="006005CD" w:rsidRDefault="00A65170">
      <w:pPr>
        <w:pStyle w:val="BodyText"/>
        <w:spacing w:after="0"/>
        <w:ind w:left="1080" w:hanging="360"/>
      </w:pPr>
      <w:r>
        <w:rPr>
          <w:rFonts w:asciiTheme="minorHAnsi" w:hAnsiTheme="minorHAnsi"/>
        </w:rPr>
        <w:t>(1)</w:t>
      </w:r>
      <w:r>
        <w:rPr>
          <w:rFonts w:asciiTheme="minorHAnsi" w:hAnsiTheme="minorHAnsi"/>
        </w:rPr>
        <w:tab/>
        <w:t>Membership applications shall be accepted only during an application window established and published annually by the Board of Directors.</w:t>
      </w:r>
    </w:p>
    <w:p w14:paraId="7F1DCEDB" w14:textId="77777777" w:rsidR="006005CD" w:rsidRDefault="00A65170">
      <w:pPr>
        <w:pStyle w:val="BodyText"/>
        <w:spacing w:after="0"/>
        <w:ind w:left="1080" w:hanging="360"/>
      </w:pPr>
      <w:r>
        <w:rPr>
          <w:rFonts w:asciiTheme="minorHAnsi" w:hAnsiTheme="minorHAnsi"/>
        </w:rPr>
        <w:t>(2)</w:t>
      </w:r>
      <w:r>
        <w:rPr>
          <w:rFonts w:asciiTheme="minorHAnsi" w:hAnsiTheme="minorHAnsi"/>
        </w:rPr>
        <w:tab/>
        <w:t>Prior to submitting an application, prospective clubs shall participate in an IYSA interview screening conducted by IYSA staff to evaluate organizational readiness, service area justification, compliance expectations, and required documentation.</w:t>
      </w:r>
    </w:p>
    <w:p w14:paraId="359592B5" w14:textId="77777777" w:rsidR="006005CD" w:rsidRDefault="00A65170">
      <w:pPr>
        <w:pStyle w:val="BodyText"/>
        <w:spacing w:after="0"/>
        <w:ind w:left="1080" w:hanging="360"/>
      </w:pPr>
      <w:r>
        <w:rPr>
          <w:rFonts w:asciiTheme="minorHAnsi" w:hAnsiTheme="minorHAnsi"/>
        </w:rPr>
        <w:t>(3)</w:t>
      </w:r>
      <w:r>
        <w:rPr>
          <w:rFonts w:asciiTheme="minorHAnsi" w:hAnsiTheme="minorHAnsi"/>
        </w:rPr>
        <w:tab/>
        <w:t>Applications shall then be submitted to IYSA staff for review in accordance with the IYSA Consolidated Membership &amp; Affiliation Policy.</w:t>
      </w:r>
    </w:p>
    <w:p w14:paraId="4629FA01" w14:textId="77777777" w:rsidR="006005CD" w:rsidRDefault="00A65170">
      <w:pPr>
        <w:pStyle w:val="BodyText"/>
        <w:spacing w:after="0"/>
        <w:ind w:left="1080" w:hanging="360"/>
      </w:pPr>
      <w:r>
        <w:rPr>
          <w:rFonts w:asciiTheme="minorHAnsi" w:hAnsiTheme="minorHAnsi"/>
        </w:rPr>
        <w:lastRenderedPageBreak/>
        <w:t>(4)</w:t>
      </w:r>
      <w:r>
        <w:rPr>
          <w:rFonts w:asciiTheme="minorHAnsi" w:hAnsiTheme="minorHAnsi"/>
        </w:rPr>
        <w:tab/>
        <w:t>IYSA staff shall review each application for completeness, compliance, and community need, and forward a written recommendation to the Board of Directors.</w:t>
      </w:r>
    </w:p>
    <w:p w14:paraId="5368C072" w14:textId="77777777" w:rsidR="006005CD" w:rsidRDefault="00A65170">
      <w:pPr>
        <w:pStyle w:val="BodyText"/>
        <w:spacing w:after="0"/>
        <w:ind w:left="1080" w:hanging="360"/>
      </w:pPr>
      <w:r>
        <w:rPr>
          <w:rFonts w:asciiTheme="minorHAnsi" w:hAnsiTheme="minorHAnsi"/>
        </w:rPr>
        <w:t>(5)</w:t>
      </w:r>
      <w:r>
        <w:rPr>
          <w:rFonts w:asciiTheme="minorHAnsi" w:hAnsiTheme="minorHAnsi"/>
        </w:rPr>
        <w:tab/>
        <w:t>To be considered at a given regularly scheduled quarterly Board meeting, an application packet must be received and deemed complete by IYSA staff no later than twenty-one (21) days prior to that meeting.</w:t>
      </w:r>
    </w:p>
    <w:p w14:paraId="74ABA536" w14:textId="77777777" w:rsidR="006005CD" w:rsidRDefault="00A65170">
      <w:pPr>
        <w:pStyle w:val="BodyText"/>
        <w:spacing w:after="0"/>
        <w:ind w:left="1080" w:hanging="360"/>
      </w:pPr>
      <w:r>
        <w:rPr>
          <w:rFonts w:asciiTheme="minorHAnsi" w:hAnsiTheme="minorHAnsi"/>
        </w:rPr>
        <w:t>(6)</w:t>
      </w:r>
      <w:r>
        <w:rPr>
          <w:rFonts w:asciiTheme="minorHAnsi" w:hAnsiTheme="minorHAnsi"/>
        </w:rPr>
        <w:tab/>
        <w:t>The Board of Directors shall render a decision to approve, deny, or defer the application at the next regularly scheduled Board meeting following staff recommendation, or within a reasonable period as set by Board policy.</w:t>
      </w:r>
    </w:p>
    <w:p w14:paraId="77EDF39D" w14:textId="77777777" w:rsidR="006005CD" w:rsidRDefault="00A65170">
      <w:pPr>
        <w:pStyle w:val="BodyText"/>
        <w:spacing w:after="0"/>
        <w:ind w:left="1080" w:hanging="360"/>
      </w:pPr>
      <w:r>
        <w:rPr>
          <w:rFonts w:asciiTheme="minorHAnsi" w:hAnsiTheme="minorHAnsi"/>
        </w:rPr>
        <w:t>(7)</w:t>
      </w:r>
      <w:r>
        <w:rPr>
          <w:rFonts w:asciiTheme="minorHAnsi" w:hAnsiTheme="minorHAnsi"/>
        </w:rPr>
        <w:tab/>
        <w:t>Membership may be granted as Provisional, Full, or Conditional based on compliance status.</w:t>
      </w:r>
    </w:p>
    <w:p w14:paraId="7EA7B68E" w14:textId="77777777" w:rsidR="006005CD" w:rsidRDefault="00A65170">
      <w:pPr>
        <w:pStyle w:val="BodyText"/>
        <w:spacing w:after="0"/>
        <w:ind w:left="1080" w:hanging="360"/>
      </w:pPr>
      <w:r>
        <w:rPr>
          <w:rFonts w:asciiTheme="minorHAnsi" w:hAnsiTheme="minorHAnsi"/>
        </w:rPr>
        <w:t>(8)</w:t>
      </w:r>
      <w:r>
        <w:rPr>
          <w:rFonts w:asciiTheme="minorHAnsi" w:hAnsiTheme="minorHAnsi"/>
        </w:rPr>
        <w:tab/>
        <w:t>Applicants denied membership may appeal or request reconsideration under procedures established by the Board.</w:t>
      </w:r>
    </w:p>
    <w:p w14:paraId="031374C7" w14:textId="77777777" w:rsidR="006005CD" w:rsidRDefault="006005CD">
      <w:pPr>
        <w:pStyle w:val="BodyText"/>
        <w:spacing w:after="0"/>
        <w:rPr>
          <w:rFonts w:asciiTheme="minorHAnsi" w:hAnsiTheme="minorHAnsi"/>
        </w:rPr>
      </w:pPr>
    </w:p>
    <w:p w14:paraId="1C73AE44" w14:textId="77777777" w:rsidR="006005CD" w:rsidRDefault="00A65170">
      <w:pPr>
        <w:pStyle w:val="BodyText"/>
        <w:spacing w:after="0"/>
        <w:ind w:left="1890" w:hanging="1170"/>
      </w:pPr>
      <w:r>
        <w:rPr>
          <w:rFonts w:asciiTheme="minorHAnsi" w:hAnsiTheme="minorHAnsi"/>
          <w:b/>
        </w:rPr>
        <w:t>Section 4.</w:t>
      </w:r>
      <w:r>
        <w:rPr>
          <w:rFonts w:asciiTheme="minorHAnsi" w:hAnsiTheme="minorHAnsi"/>
        </w:rPr>
        <w:t xml:space="preserve"> Required Documentation</w:t>
      </w:r>
    </w:p>
    <w:p w14:paraId="1CF1347C" w14:textId="77777777" w:rsidR="006005CD" w:rsidRDefault="00A65170">
      <w:pPr>
        <w:pStyle w:val="BodyText"/>
        <w:spacing w:after="0"/>
        <w:ind w:left="720"/>
      </w:pPr>
      <w:r>
        <w:rPr>
          <w:rFonts w:asciiTheme="minorHAnsi" w:hAnsiTheme="minorHAnsi"/>
        </w:rPr>
        <w:t>Applicants must include the following in their application package:</w:t>
      </w:r>
    </w:p>
    <w:p w14:paraId="6C7731FD" w14:textId="77777777" w:rsidR="006005CD" w:rsidRDefault="00A65170">
      <w:pPr>
        <w:pStyle w:val="BodyText"/>
        <w:spacing w:after="0"/>
        <w:ind w:left="1080" w:hanging="360"/>
      </w:pPr>
      <w:r>
        <w:rPr>
          <w:rFonts w:asciiTheme="minorHAnsi" w:hAnsiTheme="minorHAnsi"/>
        </w:rPr>
        <w:t>(1)</w:t>
      </w:r>
      <w:r>
        <w:rPr>
          <w:rFonts w:asciiTheme="minorHAnsi" w:hAnsiTheme="minorHAnsi"/>
        </w:rPr>
        <w:tab/>
        <w:t>Articles of incorporation, bylaws, and list of officers.</w:t>
      </w:r>
    </w:p>
    <w:p w14:paraId="33C5B8E9" w14:textId="77777777" w:rsidR="006005CD" w:rsidRDefault="00A65170">
      <w:pPr>
        <w:pStyle w:val="BodyText"/>
        <w:spacing w:after="0"/>
        <w:ind w:left="1080" w:hanging="360"/>
      </w:pPr>
      <w:r>
        <w:rPr>
          <w:rFonts w:asciiTheme="minorHAnsi" w:hAnsiTheme="minorHAnsi"/>
        </w:rPr>
        <w:t>(2)</w:t>
      </w:r>
      <w:r>
        <w:rPr>
          <w:rFonts w:asciiTheme="minorHAnsi" w:hAnsiTheme="minorHAnsi"/>
        </w:rPr>
        <w:tab/>
        <w:t>Proof of insurance meeting IYSA standards.</w:t>
      </w:r>
    </w:p>
    <w:p w14:paraId="4353A22E" w14:textId="77777777" w:rsidR="006005CD" w:rsidRDefault="00A65170">
      <w:pPr>
        <w:pStyle w:val="BodyText"/>
        <w:spacing w:after="0"/>
        <w:ind w:left="1080" w:hanging="360"/>
      </w:pPr>
      <w:r>
        <w:rPr>
          <w:rFonts w:asciiTheme="minorHAnsi" w:hAnsiTheme="minorHAnsi"/>
        </w:rPr>
        <w:t>(3)</w:t>
      </w:r>
      <w:r>
        <w:rPr>
          <w:rFonts w:asciiTheme="minorHAnsi" w:hAnsiTheme="minorHAnsi"/>
        </w:rPr>
        <w:tab/>
        <w:t>SafeSport and background-check compliance verification.</w:t>
      </w:r>
    </w:p>
    <w:p w14:paraId="7A8188E3" w14:textId="77777777" w:rsidR="006005CD" w:rsidRDefault="00A65170">
      <w:pPr>
        <w:pStyle w:val="BodyText"/>
        <w:spacing w:after="0"/>
        <w:ind w:left="1080" w:hanging="360"/>
      </w:pPr>
      <w:r>
        <w:rPr>
          <w:rFonts w:asciiTheme="minorHAnsi" w:hAnsiTheme="minorHAnsi"/>
        </w:rPr>
        <w:t>(4)</w:t>
      </w:r>
      <w:r>
        <w:rPr>
          <w:rFonts w:asciiTheme="minorHAnsi" w:hAnsiTheme="minorHAnsi"/>
        </w:rPr>
        <w:tab/>
        <w:t>Club Development and Financial Plans.</w:t>
      </w:r>
    </w:p>
    <w:p w14:paraId="566D65EC" w14:textId="77777777" w:rsidR="006005CD" w:rsidRDefault="00A65170">
      <w:pPr>
        <w:pStyle w:val="BodyText"/>
        <w:spacing w:after="0"/>
        <w:ind w:left="1080" w:hanging="360"/>
      </w:pPr>
      <w:r>
        <w:rPr>
          <w:rFonts w:asciiTheme="minorHAnsi" w:hAnsiTheme="minorHAnsi"/>
        </w:rPr>
        <w:t>(5)</w:t>
      </w:r>
      <w:r>
        <w:rPr>
          <w:rFonts w:asciiTheme="minorHAnsi" w:hAnsiTheme="minorHAnsi"/>
        </w:rPr>
        <w:tab/>
        <w:t>Facilities Access Documentation.</w:t>
      </w:r>
    </w:p>
    <w:p w14:paraId="3DEBF982" w14:textId="45FDE6F7" w:rsidR="006005CD" w:rsidRDefault="00A65170">
      <w:pPr>
        <w:pStyle w:val="BodyText"/>
        <w:spacing w:after="0"/>
        <w:ind w:left="1080" w:hanging="360"/>
      </w:pPr>
      <w:r>
        <w:rPr>
          <w:rFonts w:asciiTheme="minorHAnsi" w:hAnsiTheme="minorHAnsi"/>
        </w:rPr>
        <w:t>(6)</w:t>
      </w:r>
      <w:r>
        <w:rPr>
          <w:rFonts w:asciiTheme="minorHAnsi" w:hAnsiTheme="minorHAnsi"/>
        </w:rPr>
        <w:tab/>
        <w:t xml:space="preserve">Community Service / Service Area Justification demonstrating the need for the </w:t>
      </w:r>
      <w:r w:rsidR="00E53AE2">
        <w:rPr>
          <w:rFonts w:asciiTheme="minorHAnsi" w:hAnsiTheme="minorHAnsi"/>
        </w:rPr>
        <w:t>C</w:t>
      </w:r>
      <w:r>
        <w:rPr>
          <w:rFonts w:asciiTheme="minorHAnsi" w:hAnsiTheme="minorHAnsi"/>
        </w:rPr>
        <w:t>lub's service area or addressing geographic hardship.</w:t>
      </w:r>
    </w:p>
    <w:p w14:paraId="20CFC3D9" w14:textId="77777777" w:rsidR="006005CD" w:rsidRDefault="00A65170">
      <w:pPr>
        <w:pStyle w:val="BodyText"/>
        <w:spacing w:after="0"/>
        <w:ind w:left="1080" w:hanging="360"/>
      </w:pPr>
      <w:r>
        <w:rPr>
          <w:rFonts w:asciiTheme="minorHAnsi" w:hAnsiTheme="minorHAnsi"/>
        </w:rPr>
        <w:t>(7)</w:t>
      </w:r>
      <w:r>
        <w:rPr>
          <w:rFonts w:asciiTheme="minorHAnsi" w:hAnsiTheme="minorHAnsi"/>
        </w:rPr>
        <w:tab/>
        <w:t>Good Standing Verification with IYSA and other governing bodies.</w:t>
      </w:r>
    </w:p>
    <w:p w14:paraId="5D992A95" w14:textId="77777777" w:rsidR="006005CD" w:rsidRDefault="00A65170">
      <w:pPr>
        <w:pStyle w:val="BodyText"/>
        <w:spacing w:after="0"/>
        <w:ind w:left="1080" w:hanging="360"/>
      </w:pPr>
      <w:r>
        <w:rPr>
          <w:rFonts w:asciiTheme="minorHAnsi" w:hAnsiTheme="minorHAnsi"/>
        </w:rPr>
        <w:t>(8)</w:t>
      </w:r>
      <w:r>
        <w:rPr>
          <w:rFonts w:asciiTheme="minorHAnsi" w:hAnsiTheme="minorHAnsi"/>
        </w:rPr>
        <w:tab/>
        <w:t>Community Engagement Plan addressing inclusion, access, and scholarship policies.</w:t>
      </w:r>
    </w:p>
    <w:p w14:paraId="58036C4C" w14:textId="77777777" w:rsidR="006005CD" w:rsidRDefault="006005CD">
      <w:pPr>
        <w:pStyle w:val="BodyText"/>
        <w:spacing w:after="0"/>
        <w:rPr>
          <w:rFonts w:asciiTheme="minorHAnsi" w:hAnsiTheme="minorHAnsi"/>
        </w:rPr>
      </w:pPr>
    </w:p>
    <w:p w14:paraId="165E751B" w14:textId="77777777" w:rsidR="006005CD" w:rsidRDefault="00A65170">
      <w:pPr>
        <w:pStyle w:val="BodyText"/>
        <w:spacing w:after="0"/>
        <w:ind w:left="1890" w:hanging="1170"/>
      </w:pPr>
      <w:r>
        <w:rPr>
          <w:rFonts w:asciiTheme="minorHAnsi" w:hAnsiTheme="minorHAnsi"/>
          <w:b/>
        </w:rPr>
        <w:t>Section 5.</w:t>
      </w:r>
      <w:r>
        <w:rPr>
          <w:rFonts w:asciiTheme="minorHAnsi" w:hAnsiTheme="minorHAnsi"/>
        </w:rPr>
        <w:t xml:space="preserve"> Access and Equity Standards</w:t>
      </w:r>
    </w:p>
    <w:p w14:paraId="40BF49F3" w14:textId="77777777" w:rsidR="006005CD" w:rsidRDefault="00A65170">
      <w:pPr>
        <w:pStyle w:val="BodyText"/>
        <w:spacing w:after="0"/>
        <w:ind w:left="720"/>
      </w:pPr>
      <w:r>
        <w:rPr>
          <w:rFonts w:asciiTheme="minorHAnsi" w:hAnsiTheme="minorHAnsi"/>
        </w:rPr>
        <w:t>All member and applicant clubs must comply with IYSA's non-discrimination, player-access, and safety standards, as set forth in IYSA policies.</w:t>
      </w:r>
    </w:p>
    <w:p w14:paraId="0584D183" w14:textId="77777777" w:rsidR="006005CD" w:rsidRDefault="006005CD">
      <w:pPr>
        <w:pStyle w:val="BodyText"/>
        <w:spacing w:after="0"/>
        <w:rPr>
          <w:rFonts w:asciiTheme="minorHAnsi" w:hAnsiTheme="minorHAnsi"/>
        </w:rPr>
      </w:pPr>
    </w:p>
    <w:p w14:paraId="53664716" w14:textId="77777777" w:rsidR="006005CD" w:rsidRDefault="00A65170">
      <w:pPr>
        <w:pStyle w:val="BodyText"/>
        <w:spacing w:after="0"/>
        <w:ind w:left="1890" w:hanging="1170"/>
      </w:pPr>
      <w:r>
        <w:rPr>
          <w:rFonts w:asciiTheme="minorHAnsi" w:hAnsiTheme="minorHAnsi"/>
          <w:b/>
        </w:rPr>
        <w:t>Section 6.</w:t>
      </w:r>
      <w:r>
        <w:rPr>
          <w:rFonts w:asciiTheme="minorHAnsi" w:hAnsiTheme="minorHAnsi"/>
        </w:rPr>
        <w:t xml:space="preserve"> Annual Review and Re-Affiliation</w:t>
      </w:r>
    </w:p>
    <w:p w14:paraId="15C1EF30" w14:textId="77777777" w:rsidR="006005CD" w:rsidRDefault="00A65170">
      <w:pPr>
        <w:pStyle w:val="BodyText"/>
        <w:spacing w:after="0"/>
        <w:ind w:left="720"/>
      </w:pPr>
      <w:r>
        <w:rPr>
          <w:rFonts w:asciiTheme="minorHAnsi" w:hAnsiTheme="minorHAnsi"/>
        </w:rPr>
        <w:t>All clubs shall complete annual re-affiliation verifying continued compliance with IYSA governance, risk management, and financial policies, including registration, fees, safety compliance, and reporting. Failure to maintain good standing may result in probation, suspension, or removal, following the hearing procedures in Bylaw 803.</w:t>
      </w:r>
    </w:p>
    <w:p w14:paraId="4C01AFE5" w14:textId="77777777" w:rsidR="006005CD" w:rsidRDefault="006005CD">
      <w:pPr>
        <w:pStyle w:val="BodyText"/>
        <w:spacing w:after="0"/>
        <w:rPr>
          <w:rFonts w:asciiTheme="minorHAnsi" w:hAnsiTheme="minorHAnsi"/>
        </w:rPr>
      </w:pPr>
    </w:p>
    <w:p w14:paraId="77C5CB84" w14:textId="77777777" w:rsidR="006005CD" w:rsidRDefault="00A65170">
      <w:pPr>
        <w:pStyle w:val="BodyText"/>
        <w:spacing w:after="0"/>
        <w:ind w:left="1890" w:hanging="1170"/>
      </w:pPr>
      <w:r>
        <w:rPr>
          <w:rFonts w:asciiTheme="minorHAnsi" w:hAnsiTheme="minorHAnsi"/>
          <w:b/>
        </w:rPr>
        <w:t>Section 7.</w:t>
      </w:r>
      <w:r>
        <w:rPr>
          <w:rFonts w:asciiTheme="minorHAnsi" w:hAnsiTheme="minorHAnsi"/>
        </w:rPr>
        <w:t xml:space="preserve"> Geographic Hardship Considerations</w:t>
      </w:r>
    </w:p>
    <w:p w14:paraId="7A1D734C" w14:textId="77777777" w:rsidR="006005CD" w:rsidRDefault="00A65170">
      <w:pPr>
        <w:pStyle w:val="BodyText"/>
        <w:spacing w:after="0"/>
        <w:ind w:left="720"/>
      </w:pPr>
      <w:r>
        <w:rPr>
          <w:rFonts w:asciiTheme="minorHAnsi" w:hAnsiTheme="minorHAnsi"/>
        </w:rPr>
        <w:t xml:space="preserve">In communities where population density, geography, or access to existing clubs creates a hardship, the Board of Directors may, upon recommendation of staff, approve Provisional or Full Membership with adjusted team minimums or other conditions, including single-team structures where appropriate, provided that player safety, competitive integrity, and IYSA standards are maintained. Existing entities </w:t>
      </w:r>
      <w:r>
        <w:rPr>
          <w:rFonts w:asciiTheme="minorHAnsi" w:hAnsiTheme="minorHAnsi"/>
        </w:rPr>
        <w:lastRenderedPageBreak/>
        <w:t>previously approved under hardship standards may continue subject to annual review.</w:t>
      </w:r>
    </w:p>
    <w:p w14:paraId="56DD1DA0" w14:textId="77777777" w:rsidR="006005CD" w:rsidRDefault="006005CD">
      <w:pPr>
        <w:pStyle w:val="BodyText"/>
        <w:spacing w:after="0"/>
        <w:rPr>
          <w:rFonts w:asciiTheme="minorHAnsi" w:hAnsiTheme="minorHAnsi"/>
        </w:rPr>
      </w:pPr>
    </w:p>
    <w:p w14:paraId="7BC65611" w14:textId="77777777" w:rsidR="002D3E17" w:rsidRPr="009B6231" w:rsidRDefault="0091163F" w:rsidP="0091163F">
      <w:pPr>
        <w:pStyle w:val="Heading3"/>
      </w:pPr>
      <w:bookmarkStart w:id="39" w:name="_Toc506628144"/>
      <w:bookmarkStart w:id="40" w:name="_Toc234481018"/>
      <w:r>
        <w:t>BYLAW 212. TERMS OF MEMBERSHIP</w:t>
      </w:r>
      <w:bookmarkEnd w:id="39"/>
      <w:bookmarkEnd w:id="40"/>
    </w:p>
    <w:p w14:paraId="02E0CD4E" w14:textId="77777777" w:rsidR="002073A1" w:rsidRPr="009B6231" w:rsidRDefault="002073A1">
      <w:pPr>
        <w:pStyle w:val="BodyText"/>
        <w:spacing w:after="0"/>
        <w:ind w:firstLine="720"/>
        <w:rPr>
          <w:rFonts w:asciiTheme="minorHAnsi" w:hAnsiTheme="minorHAnsi"/>
          <w:b/>
        </w:rPr>
      </w:pPr>
    </w:p>
    <w:p w14:paraId="0530D805"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1.</w:t>
      </w:r>
      <w:r>
        <w:rPr>
          <w:rFonts w:asciiTheme="minorHAnsi" w:hAnsiTheme="minorHAnsi"/>
        </w:rPr>
        <w:t xml:space="preserve"> The term of membership of an Affiliate is for one seasonal year. However, if an organization is admitted as an Affiliate and the membership is effective before the beginning of the next seasonal year, the initial term of membership for that Affiliate is for the balance of the seasonal year. Membership automatically renews each seasonal year as long as the Affiliate remains in good standing with IYSA.</w:t>
      </w:r>
    </w:p>
    <w:p w14:paraId="3DDBF184" w14:textId="77777777" w:rsidR="002D3E17" w:rsidRPr="009B6231" w:rsidRDefault="002D3E17">
      <w:pPr>
        <w:pStyle w:val="BodyText"/>
        <w:spacing w:after="0"/>
        <w:rPr>
          <w:rFonts w:asciiTheme="minorHAnsi" w:hAnsiTheme="minorHAnsi"/>
        </w:rPr>
      </w:pPr>
    </w:p>
    <w:p w14:paraId="39CD1A2E"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2.</w:t>
      </w:r>
      <w:r>
        <w:rPr>
          <w:rFonts w:asciiTheme="minorHAnsi" w:hAnsiTheme="minorHAnsi"/>
        </w:rPr>
        <w:t xml:space="preserve"> With the consent of the Board of Directors, an Affiliate may change its organizational structure without losing its membership in IYSA. However, if the change in the organizational structure is of such a nature that it would change a member from one category of membership to another category of membership, the member must apply for the new category of membership to the Board as provided by Bylaw 211.</w:t>
      </w:r>
    </w:p>
    <w:p w14:paraId="0C721AF9" w14:textId="77777777" w:rsidR="002D3E17" w:rsidRPr="009B6231" w:rsidRDefault="002D3E17">
      <w:pPr>
        <w:pStyle w:val="BodyText"/>
        <w:spacing w:after="0"/>
        <w:rPr>
          <w:rFonts w:asciiTheme="minorHAnsi" w:hAnsiTheme="minorHAnsi"/>
        </w:rPr>
      </w:pPr>
    </w:p>
    <w:p w14:paraId="10818825" w14:textId="77777777" w:rsidR="0091163F" w:rsidRDefault="0091163F" w:rsidP="0091163F">
      <w:pPr>
        <w:pStyle w:val="Heading3"/>
      </w:pPr>
    </w:p>
    <w:p w14:paraId="5450A412" w14:textId="77777777" w:rsidR="00522CCF" w:rsidRPr="009B6231" w:rsidRDefault="0091163F" w:rsidP="0091163F">
      <w:pPr>
        <w:pStyle w:val="Heading3"/>
      </w:pPr>
      <w:bookmarkStart w:id="41" w:name="_Toc234481019"/>
      <w:r>
        <w:t>BYLAW 213. GENERAL RESPONSIBILITIES</w:t>
      </w:r>
      <w:bookmarkEnd w:id="41"/>
    </w:p>
    <w:p w14:paraId="34B31BF5" w14:textId="77777777" w:rsidR="00522CCF" w:rsidRPr="009B6231" w:rsidRDefault="00522CCF" w:rsidP="00522CCF">
      <w:pPr>
        <w:pStyle w:val="BodyText"/>
        <w:spacing w:after="0"/>
        <w:ind w:firstLine="720"/>
        <w:rPr>
          <w:rFonts w:asciiTheme="minorHAnsi" w:hAnsiTheme="minorHAnsi"/>
          <w:b/>
        </w:rPr>
      </w:pPr>
    </w:p>
    <w:p w14:paraId="5644628A" w14:textId="77777777" w:rsidR="00522CCF" w:rsidRPr="009B6231" w:rsidRDefault="00522CCF" w:rsidP="002073A1">
      <w:pPr>
        <w:pStyle w:val="BodyText"/>
        <w:spacing w:after="0"/>
        <w:ind w:left="1890" w:hanging="1170"/>
        <w:rPr>
          <w:rFonts w:asciiTheme="minorHAnsi" w:hAnsiTheme="minorHAnsi"/>
        </w:rPr>
      </w:pPr>
      <w:r>
        <w:rPr>
          <w:rFonts w:asciiTheme="minorHAnsi" w:hAnsiTheme="minorHAnsi"/>
          <w:b/>
        </w:rPr>
        <w:t>Section 1.</w:t>
      </w:r>
      <w:r>
        <w:rPr>
          <w:rFonts w:asciiTheme="minorHAnsi" w:hAnsiTheme="minorHAnsi"/>
        </w:rPr>
        <w:t xml:space="preserve"> (a) In addition to other requirements of these bylaws, each Affiliate shall, to the extent consistent with applicable law.</w:t>
      </w:r>
    </w:p>
    <w:p w14:paraId="18852E7D" w14:textId="77777777" w:rsidR="00522CCF" w:rsidRPr="009B6231" w:rsidRDefault="00522CCF" w:rsidP="00522CCF">
      <w:pPr>
        <w:pStyle w:val="BodyText"/>
        <w:spacing w:after="0"/>
        <w:ind w:left="1440"/>
        <w:rPr>
          <w:rFonts w:asciiTheme="minorHAnsi" w:hAnsiTheme="minorHAnsi"/>
        </w:rPr>
      </w:pPr>
    </w:p>
    <w:p w14:paraId="48552988" w14:textId="77777777" w:rsidR="00522CCF" w:rsidRPr="009B6231" w:rsidRDefault="00522CCF" w:rsidP="00522CCF">
      <w:pPr>
        <w:numPr>
          <w:ilvl w:val="0"/>
          <w:numId w:val="26"/>
        </w:numPr>
        <w:rPr>
          <w:rFonts w:asciiTheme="minorHAnsi" w:hAnsiTheme="minorHAnsi"/>
        </w:rPr>
      </w:pPr>
      <w:r>
        <w:rPr>
          <w:rFonts w:asciiTheme="minorHAnsi" w:hAnsiTheme="minorHAnsi"/>
        </w:rPr>
        <w:t>comply with the bylaws of IYSA, USYSA, and the Federation;</w:t>
      </w:r>
    </w:p>
    <w:p w14:paraId="0627221F" w14:textId="77777777" w:rsidR="00522CCF" w:rsidRPr="009B6231" w:rsidRDefault="00522CCF" w:rsidP="00522CCF">
      <w:pPr>
        <w:numPr>
          <w:ilvl w:val="0"/>
          <w:numId w:val="26"/>
        </w:numPr>
        <w:rPr>
          <w:rFonts w:asciiTheme="minorHAnsi" w:hAnsiTheme="minorHAnsi"/>
        </w:rPr>
      </w:pPr>
      <w:r>
        <w:rPr>
          <w:rFonts w:asciiTheme="minorHAnsi" w:hAnsiTheme="minorHAnsi"/>
        </w:rPr>
        <w:t xml:space="preserve">comply with the policies, procedures, and rules of IYSA’s internal operations and the administration of IYSA programs; </w:t>
      </w:r>
    </w:p>
    <w:p w14:paraId="2654BF54" w14:textId="77777777" w:rsidR="00522CCF" w:rsidRPr="009B6231" w:rsidRDefault="00522CCF" w:rsidP="00522CCF">
      <w:pPr>
        <w:numPr>
          <w:ilvl w:val="0"/>
          <w:numId w:val="26"/>
        </w:numPr>
        <w:rPr>
          <w:rFonts w:asciiTheme="minorHAnsi" w:hAnsiTheme="minorHAnsi"/>
        </w:rPr>
      </w:pPr>
      <w:r>
        <w:rPr>
          <w:rFonts w:asciiTheme="minorHAnsi" w:hAnsiTheme="minorHAnsi"/>
        </w:rPr>
        <w:t>submit to IYSA any amendment to its charter or articles of incorporation, bylaws, rules, and regulations not later than 30 days prior to the seasonal year that the amendment is to take effect;</w:t>
      </w:r>
    </w:p>
    <w:p w14:paraId="1C3CB89C" w14:textId="77777777" w:rsidR="00522CCF" w:rsidRPr="009B6231" w:rsidRDefault="00522CCF" w:rsidP="00522CCF">
      <w:pPr>
        <w:numPr>
          <w:ilvl w:val="0"/>
          <w:numId w:val="26"/>
        </w:numPr>
        <w:rPr>
          <w:rFonts w:asciiTheme="minorHAnsi" w:hAnsiTheme="minorHAnsi"/>
        </w:rPr>
      </w:pPr>
      <w:r>
        <w:rPr>
          <w:rFonts w:asciiTheme="minorHAnsi" w:hAnsiTheme="minorHAnsi"/>
        </w:rPr>
        <w:t>annually register every player, coach, and administrator with IYSA or provide proof of registration with another Federation organization those players, coaches, administrators not registered with IYSA;</w:t>
      </w:r>
    </w:p>
    <w:p w14:paraId="6082E9E6" w14:textId="77777777" w:rsidR="00522CCF" w:rsidRPr="009B6231" w:rsidRDefault="00522CCF" w:rsidP="00522CCF">
      <w:pPr>
        <w:numPr>
          <w:ilvl w:val="0"/>
          <w:numId w:val="26"/>
        </w:numPr>
        <w:rPr>
          <w:rFonts w:asciiTheme="minorHAnsi" w:hAnsiTheme="minorHAnsi"/>
        </w:rPr>
      </w:pPr>
      <w:r>
        <w:rPr>
          <w:rFonts w:asciiTheme="minorHAnsi" w:hAnsiTheme="minorHAnsi"/>
        </w:rPr>
        <w:t>require that each of its members annually register every individual player, coach, team, and administrator that is sponsored, financed, coached, organized, or administered by that member, with IYSA or provide proof of registration with another Federation organization those players, coaches, administrators not registered with IYSA;</w:t>
      </w:r>
    </w:p>
    <w:p w14:paraId="1954035C" w14:textId="77777777" w:rsidR="00522CCF" w:rsidRPr="009B6231" w:rsidRDefault="00522CCF" w:rsidP="00522CCF">
      <w:pPr>
        <w:numPr>
          <w:ilvl w:val="0"/>
          <w:numId w:val="26"/>
        </w:numPr>
        <w:rPr>
          <w:rFonts w:asciiTheme="minorHAnsi" w:hAnsiTheme="minorHAnsi"/>
        </w:rPr>
      </w:pPr>
      <w:r>
        <w:rPr>
          <w:rFonts w:asciiTheme="minorHAnsi" w:hAnsiTheme="minorHAnsi"/>
        </w:rPr>
        <w:t>require that all players must be registered prior to their first game appearance;</w:t>
      </w:r>
    </w:p>
    <w:p w14:paraId="47119BFD" w14:textId="77777777" w:rsidR="00522CCF" w:rsidRPr="009B6231" w:rsidRDefault="00522CCF" w:rsidP="00522CCF">
      <w:pPr>
        <w:numPr>
          <w:ilvl w:val="0"/>
          <w:numId w:val="26"/>
        </w:numPr>
        <w:rPr>
          <w:rFonts w:asciiTheme="minorHAnsi" w:hAnsiTheme="minorHAnsi"/>
        </w:rPr>
      </w:pPr>
      <w:r>
        <w:rPr>
          <w:rFonts w:asciiTheme="minorHAnsi" w:hAnsiTheme="minorHAnsi"/>
        </w:rPr>
        <w:t xml:space="preserve">submit to the IYSA an employment/volunteer disclosure statement for volunteers, employees, coaches, and program administrators who are </w:t>
      </w:r>
      <w:r>
        <w:rPr>
          <w:rFonts w:asciiTheme="minorHAnsi" w:hAnsiTheme="minorHAnsi"/>
        </w:rPr>
        <w:lastRenderedPageBreak/>
        <w:t xml:space="preserve">involved with any approved or sponsored program of IYSA, USYSA, or the Federation or their members; </w:t>
      </w:r>
    </w:p>
    <w:p w14:paraId="099A2243" w14:textId="77777777" w:rsidR="00522CCF" w:rsidRPr="009B6231" w:rsidRDefault="00522CCF" w:rsidP="00522CCF">
      <w:pPr>
        <w:numPr>
          <w:ilvl w:val="0"/>
          <w:numId w:val="26"/>
        </w:numPr>
        <w:rPr>
          <w:rFonts w:asciiTheme="minorHAnsi" w:hAnsiTheme="minorHAnsi"/>
        </w:rPr>
      </w:pPr>
      <w:r>
        <w:rPr>
          <w:rFonts w:asciiTheme="minorHAnsi" w:hAnsiTheme="minorHAnsi"/>
        </w:rPr>
        <w:t>pay fees to IYSA by the deadline fees are due; and</w:t>
      </w:r>
    </w:p>
    <w:p w14:paraId="792126A6" w14:textId="77777777" w:rsidR="000D559F" w:rsidRPr="009B6231" w:rsidRDefault="000D559F" w:rsidP="00522CCF">
      <w:pPr>
        <w:ind w:left="1815" w:hanging="375"/>
        <w:rPr>
          <w:rFonts w:asciiTheme="minorHAnsi" w:hAnsiTheme="minorHAnsi"/>
        </w:rPr>
      </w:pPr>
      <w:r>
        <w:rPr>
          <w:rFonts w:asciiTheme="minorHAnsi" w:hAnsiTheme="minorHAnsi"/>
        </w:rPr>
        <w:t xml:space="preserve">(9)  be responsible for governing those persons associated with its     </w:t>
      </w:r>
    </w:p>
    <w:p w14:paraId="07D4A4FF" w14:textId="77777777" w:rsidR="002D3E17" w:rsidRPr="009B6231" w:rsidRDefault="00522CCF" w:rsidP="00522CCF">
      <w:pPr>
        <w:ind w:left="1815"/>
        <w:rPr>
          <w:rFonts w:asciiTheme="minorHAnsi" w:hAnsiTheme="minorHAnsi"/>
        </w:rPr>
      </w:pPr>
      <w:r>
        <w:rPr>
          <w:rFonts w:asciiTheme="minorHAnsi" w:hAnsiTheme="minorHAnsi"/>
        </w:rPr>
        <w:t>organization.</w:t>
      </w:r>
    </w:p>
    <w:p w14:paraId="03CA7354" w14:textId="77777777" w:rsidR="002D3E17" w:rsidRPr="009B6231" w:rsidRDefault="002D3E17">
      <w:pPr>
        <w:pStyle w:val="List3"/>
        <w:ind w:firstLine="0"/>
        <w:rPr>
          <w:rFonts w:asciiTheme="minorHAnsi" w:hAnsiTheme="minorHAnsi"/>
        </w:rPr>
      </w:pPr>
    </w:p>
    <w:p w14:paraId="08B702D5" w14:textId="77777777" w:rsidR="002D3E17" w:rsidRPr="009B6231" w:rsidRDefault="002D3E17">
      <w:pPr>
        <w:pStyle w:val="List3"/>
        <w:ind w:left="1890" w:hanging="1170"/>
        <w:rPr>
          <w:rFonts w:asciiTheme="minorHAnsi" w:hAnsiTheme="minorHAnsi"/>
          <w:vanish/>
        </w:rPr>
      </w:pPr>
      <w:r>
        <w:rPr>
          <w:rFonts w:asciiTheme="minorHAnsi" w:hAnsiTheme="minorHAnsi"/>
        </w:rPr>
        <w:t>(b) Each team shall abide by the requirements of the Affiliate under which the players of the team are registered and under which the team is playing. A team may not play any game against a non-Federation</w:t>
      </w:r>
      <w:r>
        <w:rPr>
          <w:rFonts w:asciiTheme="minorHAnsi" w:hAnsiTheme="minorHAnsi"/>
          <w:b/>
        </w:rPr>
        <w:t xml:space="preserve"> </w:t>
      </w:r>
      <w:r>
        <w:rPr>
          <w:rFonts w:asciiTheme="minorHAnsi" w:hAnsiTheme="minorHAnsi"/>
        </w:rPr>
        <w:t>team without prior written approval. A team and Affiliate that fail(s) to obtain the required written approval of the Board of Directors may be subject to disciplinary action, including suspension.</w:t>
      </w:r>
    </w:p>
    <w:p w14:paraId="6FF46A63" w14:textId="77777777" w:rsidR="002D3E17" w:rsidRPr="009B6231" w:rsidRDefault="002D3E17">
      <w:pPr>
        <w:pStyle w:val="List2"/>
        <w:ind w:firstLine="360"/>
        <w:rPr>
          <w:rFonts w:asciiTheme="minorHAnsi" w:hAnsiTheme="minorHAnsi"/>
        </w:rPr>
      </w:pPr>
    </w:p>
    <w:p w14:paraId="0EA23CF9"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2</w:t>
      </w:r>
      <w:r>
        <w:rPr>
          <w:rFonts w:asciiTheme="minorHAnsi" w:hAnsiTheme="minorHAnsi"/>
        </w:rPr>
        <w:t>. Each Affiliate shall retain its own autonomy except as otherwise provided in these bylaws.</w:t>
      </w:r>
    </w:p>
    <w:p w14:paraId="0109CA3E" w14:textId="77777777" w:rsidR="000D559F" w:rsidRDefault="000D559F" w:rsidP="0091163F">
      <w:pPr>
        <w:pStyle w:val="Heading2"/>
      </w:pPr>
      <w:bookmarkStart w:id="42" w:name="_Toc506628146"/>
    </w:p>
    <w:p w14:paraId="6FA05F52" w14:textId="77777777" w:rsidR="0091163F" w:rsidRPr="0091163F" w:rsidRDefault="0091163F" w:rsidP="0091163F"/>
    <w:p w14:paraId="7675D2D5" w14:textId="77777777" w:rsidR="002D3E17" w:rsidRPr="0091163F" w:rsidRDefault="002D3E17" w:rsidP="0091163F">
      <w:pPr>
        <w:pStyle w:val="Heading2"/>
      </w:pPr>
      <w:bookmarkStart w:id="43" w:name="_Toc234481020"/>
      <w:r>
        <w:t>Subpart C - Associates</w:t>
      </w:r>
      <w:bookmarkEnd w:id="42"/>
      <w:bookmarkEnd w:id="43"/>
    </w:p>
    <w:p w14:paraId="21263F79" w14:textId="77777777" w:rsidR="002D3E17" w:rsidRPr="009B6231" w:rsidRDefault="002D3E17">
      <w:pPr>
        <w:rPr>
          <w:rFonts w:asciiTheme="minorHAnsi" w:hAnsiTheme="minorHAnsi"/>
        </w:rPr>
      </w:pPr>
    </w:p>
    <w:p w14:paraId="535DD5CE" w14:textId="77777777" w:rsidR="0091163F" w:rsidRDefault="0091163F" w:rsidP="0091163F">
      <w:pPr>
        <w:pStyle w:val="Heading3"/>
        <w:rPr>
          <w:caps/>
        </w:rPr>
      </w:pPr>
      <w:bookmarkStart w:id="44" w:name="_Toc506628147"/>
    </w:p>
    <w:p w14:paraId="51E0194D" w14:textId="77777777" w:rsidR="002D3E17" w:rsidRPr="009B6231" w:rsidRDefault="002D3E17" w:rsidP="0091163F">
      <w:pPr>
        <w:pStyle w:val="Heading3"/>
      </w:pPr>
      <w:bookmarkStart w:id="45" w:name="_Toc234481021"/>
      <w:r>
        <w:rPr>
          <w:caps/>
        </w:rPr>
        <w:t>BYLAW 221. ADMISSION TO MEMBERSHIP</w:t>
      </w:r>
      <w:bookmarkEnd w:id="44"/>
      <w:bookmarkEnd w:id="45"/>
    </w:p>
    <w:p w14:paraId="1D37742B" w14:textId="77777777" w:rsidR="002073A1" w:rsidRPr="009B6231" w:rsidRDefault="002073A1">
      <w:pPr>
        <w:pStyle w:val="BodyText"/>
        <w:spacing w:after="0"/>
        <w:ind w:firstLine="720"/>
        <w:rPr>
          <w:rFonts w:asciiTheme="minorHAnsi" w:hAnsiTheme="minorHAnsi"/>
          <w:b/>
        </w:rPr>
      </w:pPr>
    </w:p>
    <w:p w14:paraId="73705D40"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 xml:space="preserve">Section 1. </w:t>
      </w:r>
      <w:r>
        <w:rPr>
          <w:rFonts w:asciiTheme="minorHAnsi" w:hAnsiTheme="minorHAnsi"/>
        </w:rPr>
        <w:t>Any organization desiring to actively participate in the activities of IYSA as an Associate may apply to the Board of Directors to be an Associate of IYSA. Any organization applying to be an Associate of IYSA shall submit a written application for membership to the Board with the appropriate fee.</w:t>
      </w:r>
    </w:p>
    <w:p w14:paraId="38B652F7" w14:textId="77777777" w:rsidR="002D3E17" w:rsidRPr="009B6231" w:rsidRDefault="002D3E17">
      <w:pPr>
        <w:pStyle w:val="BodyText"/>
        <w:spacing w:after="0"/>
        <w:rPr>
          <w:rFonts w:asciiTheme="minorHAnsi" w:hAnsiTheme="minorHAnsi"/>
        </w:rPr>
      </w:pPr>
    </w:p>
    <w:p w14:paraId="4599AB2B" w14:textId="77777777" w:rsidR="002D3E17" w:rsidRPr="009B6231" w:rsidRDefault="002D3E17">
      <w:pPr>
        <w:pStyle w:val="List2"/>
        <w:ind w:left="1890" w:hanging="1170"/>
        <w:rPr>
          <w:rFonts w:asciiTheme="minorHAnsi" w:hAnsiTheme="minorHAnsi"/>
        </w:rPr>
      </w:pPr>
      <w:r>
        <w:rPr>
          <w:rFonts w:asciiTheme="minorHAnsi" w:hAnsiTheme="minorHAnsi"/>
          <w:b/>
        </w:rPr>
        <w:t xml:space="preserve">Section 2. </w:t>
      </w:r>
      <w:r>
        <w:rPr>
          <w:rFonts w:asciiTheme="minorHAnsi" w:hAnsiTheme="minorHAnsi"/>
        </w:rPr>
        <w:t>On approval by the Board of Directors of an application for membership as an Associate, the applicant is admitted as a full Associate of IYSA.</w:t>
      </w:r>
    </w:p>
    <w:p w14:paraId="33485781" w14:textId="77777777" w:rsidR="002D3E17" w:rsidRPr="009B6231" w:rsidRDefault="002D3E17" w:rsidP="0091163F">
      <w:pPr>
        <w:pStyle w:val="Heading3"/>
      </w:pPr>
      <w:bookmarkStart w:id="46" w:name="_Toc506628148"/>
    </w:p>
    <w:p w14:paraId="7951C341" w14:textId="77777777" w:rsidR="0091163F" w:rsidRDefault="0091163F" w:rsidP="0091163F">
      <w:pPr>
        <w:pStyle w:val="Heading3"/>
        <w:rPr>
          <w:caps/>
        </w:rPr>
      </w:pPr>
    </w:p>
    <w:p w14:paraId="50BC9B2F" w14:textId="77777777" w:rsidR="002D3E17" w:rsidRPr="009B6231" w:rsidRDefault="002D3E17" w:rsidP="0091163F">
      <w:pPr>
        <w:pStyle w:val="Heading3"/>
      </w:pPr>
      <w:bookmarkStart w:id="47" w:name="_Toc234481022"/>
      <w:r>
        <w:rPr>
          <w:caps/>
        </w:rPr>
        <w:t>BYLAW 222. TERMS OF MEMBERSHIP</w:t>
      </w:r>
      <w:bookmarkEnd w:id="46"/>
      <w:bookmarkEnd w:id="47"/>
    </w:p>
    <w:p w14:paraId="6E9A3C9A" w14:textId="77777777" w:rsidR="002073A1" w:rsidRPr="009B6231" w:rsidRDefault="002073A1">
      <w:pPr>
        <w:pStyle w:val="BodyText"/>
        <w:spacing w:after="0"/>
        <w:ind w:firstLine="720"/>
        <w:rPr>
          <w:rFonts w:asciiTheme="minorHAnsi" w:hAnsiTheme="minorHAnsi"/>
          <w:b/>
        </w:rPr>
      </w:pPr>
    </w:p>
    <w:p w14:paraId="2E13DAAE"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1.</w:t>
      </w:r>
      <w:r>
        <w:rPr>
          <w:rFonts w:asciiTheme="minorHAnsi" w:hAnsiTheme="minorHAnsi"/>
        </w:rPr>
        <w:t xml:space="preserve"> The term of membership of an Associate is for one seasonal year. However, if an organization is admitted as an Associate and the membership is effective during one seasonal year, the initial term of membership for that Associate is for the balance of that seasonal year. </w:t>
      </w:r>
    </w:p>
    <w:p w14:paraId="4AB90D11" w14:textId="77777777" w:rsidR="002D3E17" w:rsidRPr="009B6231" w:rsidRDefault="002D3E17">
      <w:pPr>
        <w:pStyle w:val="BodyText"/>
        <w:spacing w:after="0"/>
        <w:rPr>
          <w:rFonts w:asciiTheme="minorHAnsi" w:hAnsiTheme="minorHAnsi"/>
        </w:rPr>
      </w:pPr>
    </w:p>
    <w:p w14:paraId="3837266F" w14:textId="77777777" w:rsidR="00C07FA3" w:rsidRDefault="00C07FA3" w:rsidP="0091163F">
      <w:pPr>
        <w:pStyle w:val="Heading3"/>
        <w:rPr>
          <w:caps/>
        </w:rPr>
      </w:pPr>
      <w:bookmarkStart w:id="48" w:name="_Toc506628149"/>
    </w:p>
    <w:p w14:paraId="36CA4153" w14:textId="77777777" w:rsidR="002D3E17" w:rsidRPr="009B6231" w:rsidRDefault="002D3E17" w:rsidP="0091163F">
      <w:pPr>
        <w:pStyle w:val="Heading3"/>
      </w:pPr>
      <w:bookmarkStart w:id="49" w:name="_Toc234481023"/>
      <w:r>
        <w:rPr>
          <w:caps/>
        </w:rPr>
        <w:t>BYLAW 223. GENERAL RESPONSIBILITIES</w:t>
      </w:r>
      <w:bookmarkEnd w:id="48"/>
      <w:bookmarkEnd w:id="49"/>
    </w:p>
    <w:p w14:paraId="0838CE32" w14:textId="77777777" w:rsidR="002073A1" w:rsidRPr="009B6231" w:rsidRDefault="002073A1">
      <w:pPr>
        <w:pStyle w:val="BodyText"/>
        <w:spacing w:after="0"/>
        <w:ind w:firstLine="720"/>
        <w:rPr>
          <w:rFonts w:asciiTheme="minorHAnsi" w:hAnsiTheme="minorHAnsi"/>
          <w:b/>
        </w:rPr>
      </w:pPr>
    </w:p>
    <w:p w14:paraId="064AFAC2"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1.</w:t>
      </w:r>
      <w:r>
        <w:rPr>
          <w:rFonts w:asciiTheme="minorHAnsi" w:hAnsiTheme="minorHAnsi"/>
        </w:rPr>
        <w:t xml:space="preserve"> In addition to other requirements of these bylaws, each Associate shall—</w:t>
      </w:r>
    </w:p>
    <w:p w14:paraId="0582867F" w14:textId="77777777" w:rsidR="002D3E17" w:rsidRPr="009B6231" w:rsidRDefault="002D3E17">
      <w:pPr>
        <w:pStyle w:val="List2"/>
        <w:numPr>
          <w:ilvl w:val="0"/>
          <w:numId w:val="27"/>
        </w:numPr>
        <w:rPr>
          <w:rFonts w:asciiTheme="minorHAnsi" w:hAnsiTheme="minorHAnsi"/>
        </w:rPr>
      </w:pPr>
      <w:r>
        <w:rPr>
          <w:rFonts w:asciiTheme="minorHAnsi" w:hAnsiTheme="minorHAnsi"/>
        </w:rPr>
        <w:lastRenderedPageBreak/>
        <w:t xml:space="preserve">to the extent consistent with applicable law, comply with the bylaws of IYSA, USYSA, and the Federation; and </w:t>
      </w:r>
    </w:p>
    <w:p w14:paraId="7B6E7B71" w14:textId="77777777" w:rsidR="002D3E17" w:rsidRPr="009B6231" w:rsidRDefault="002D3E17">
      <w:pPr>
        <w:pStyle w:val="List2"/>
        <w:numPr>
          <w:ilvl w:val="0"/>
          <w:numId w:val="27"/>
        </w:numPr>
        <w:rPr>
          <w:rFonts w:asciiTheme="minorHAnsi" w:hAnsiTheme="minorHAnsi"/>
        </w:rPr>
      </w:pPr>
      <w:r>
        <w:rPr>
          <w:rFonts w:asciiTheme="minorHAnsi" w:hAnsiTheme="minorHAnsi"/>
        </w:rPr>
        <w:t>pay fees to IYSA by the deadline fees are due.</w:t>
      </w:r>
    </w:p>
    <w:p w14:paraId="58829EED" w14:textId="77777777" w:rsidR="002D3E17" w:rsidRPr="009B6231" w:rsidRDefault="002D3E17">
      <w:pPr>
        <w:rPr>
          <w:rFonts w:asciiTheme="minorHAnsi" w:hAnsiTheme="minorHAnsi"/>
        </w:rPr>
      </w:pPr>
    </w:p>
    <w:p w14:paraId="2617D420"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2.</w:t>
      </w:r>
      <w:r>
        <w:rPr>
          <w:rFonts w:asciiTheme="minorHAnsi" w:hAnsiTheme="minorHAnsi"/>
        </w:rPr>
        <w:t xml:space="preserve"> An Associate may apply to host tournaments. However, the Associate shall be required to post a bond with its application. The bond shall be set by the Board of Directors and shall be based on the requested number of teams for the first year. Thereafter, the number of teams shall be based on the previous year’s team count.</w:t>
      </w:r>
    </w:p>
    <w:p w14:paraId="7B3183EC" w14:textId="77777777" w:rsidR="002D3E17" w:rsidRPr="009B6231" w:rsidRDefault="002D3E17">
      <w:pPr>
        <w:pStyle w:val="BodyText"/>
        <w:spacing w:after="0"/>
        <w:rPr>
          <w:rFonts w:asciiTheme="minorHAnsi" w:hAnsiTheme="minorHAnsi"/>
        </w:rPr>
      </w:pPr>
    </w:p>
    <w:p w14:paraId="359EECB2"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3</w:t>
      </w:r>
      <w:r>
        <w:rPr>
          <w:rFonts w:asciiTheme="minorHAnsi" w:hAnsiTheme="minorHAnsi"/>
        </w:rPr>
        <w:t>. Each Associate shall retain its own autonomy except as otherwise provided in these bylaws.</w:t>
      </w:r>
    </w:p>
    <w:p w14:paraId="2CEB3B29" w14:textId="77777777" w:rsidR="000D559F" w:rsidRDefault="000D559F" w:rsidP="0091163F">
      <w:pPr>
        <w:pStyle w:val="Heading2"/>
      </w:pPr>
      <w:bookmarkStart w:id="50" w:name="_Toc506628150"/>
    </w:p>
    <w:p w14:paraId="57496D35" w14:textId="77777777" w:rsidR="00C07FA3" w:rsidRPr="00C07FA3" w:rsidRDefault="00C07FA3" w:rsidP="00C07FA3"/>
    <w:p w14:paraId="36EF77E0" w14:textId="77777777" w:rsidR="002D3E17" w:rsidRPr="009B6231" w:rsidRDefault="002D3E17" w:rsidP="0091163F">
      <w:pPr>
        <w:pStyle w:val="Heading2"/>
      </w:pPr>
      <w:bookmarkStart w:id="51" w:name="_Toc234481024"/>
      <w:r>
        <w:t>Subpart D - Individual Members</w:t>
      </w:r>
      <w:bookmarkEnd w:id="50"/>
      <w:bookmarkEnd w:id="51"/>
    </w:p>
    <w:p w14:paraId="1BD69C40" w14:textId="77777777" w:rsidR="002D3E17" w:rsidRDefault="002D3E17">
      <w:pPr>
        <w:rPr>
          <w:rFonts w:asciiTheme="minorHAnsi" w:hAnsiTheme="minorHAnsi"/>
        </w:rPr>
      </w:pPr>
    </w:p>
    <w:p w14:paraId="13350EDB" w14:textId="77777777" w:rsidR="00C07FA3" w:rsidRPr="009B6231" w:rsidRDefault="00C07FA3">
      <w:pPr>
        <w:rPr>
          <w:rFonts w:asciiTheme="minorHAnsi" w:hAnsiTheme="minorHAnsi"/>
        </w:rPr>
      </w:pPr>
    </w:p>
    <w:p w14:paraId="7587A599" w14:textId="77777777" w:rsidR="002D3E17" w:rsidRPr="009B6231" w:rsidRDefault="002D3E17" w:rsidP="0091163F">
      <w:pPr>
        <w:pStyle w:val="Heading3"/>
      </w:pPr>
      <w:bookmarkStart w:id="52" w:name="_Toc506628151"/>
      <w:bookmarkStart w:id="53" w:name="_Toc234481025"/>
      <w:r>
        <w:rPr>
          <w:caps/>
        </w:rPr>
        <w:t>BYLAW 231. ADMISSION TO MEMBERSHIP</w:t>
      </w:r>
      <w:bookmarkEnd w:id="52"/>
      <w:bookmarkEnd w:id="53"/>
    </w:p>
    <w:p w14:paraId="6FE8C7B4" w14:textId="77777777" w:rsidR="002073A1" w:rsidRPr="009B6231" w:rsidRDefault="002073A1">
      <w:pPr>
        <w:pStyle w:val="BodyText"/>
        <w:spacing w:after="0"/>
        <w:ind w:firstLine="720"/>
        <w:rPr>
          <w:rFonts w:asciiTheme="minorHAnsi" w:hAnsiTheme="minorHAnsi"/>
        </w:rPr>
      </w:pPr>
    </w:p>
    <w:p w14:paraId="50423E99" w14:textId="77777777" w:rsidR="002D3E17" w:rsidRPr="009B6231" w:rsidRDefault="002D3E17">
      <w:pPr>
        <w:pStyle w:val="BodyText"/>
        <w:spacing w:after="0"/>
        <w:ind w:left="720"/>
        <w:rPr>
          <w:rFonts w:asciiTheme="minorHAnsi" w:hAnsiTheme="minorHAnsi"/>
        </w:rPr>
      </w:pPr>
      <w:r>
        <w:rPr>
          <w:rFonts w:asciiTheme="minorHAnsi" w:hAnsiTheme="minorHAnsi"/>
        </w:rPr>
        <w:t>An individual who is a player, coach, referee, or administrator is an Individual Member of IYSA—</w:t>
      </w:r>
    </w:p>
    <w:p w14:paraId="18685750" w14:textId="77777777" w:rsidR="002D3E17" w:rsidRPr="009B6231" w:rsidRDefault="002D3E17">
      <w:pPr>
        <w:pStyle w:val="List2"/>
        <w:numPr>
          <w:ilvl w:val="0"/>
          <w:numId w:val="28"/>
        </w:numPr>
        <w:rPr>
          <w:rFonts w:asciiTheme="minorHAnsi" w:hAnsiTheme="minorHAnsi"/>
        </w:rPr>
      </w:pPr>
      <w:r>
        <w:rPr>
          <w:rFonts w:asciiTheme="minorHAnsi" w:hAnsiTheme="minorHAnsi"/>
        </w:rPr>
        <w:t>through that individual’s membership or association with an Affiliate;</w:t>
      </w:r>
    </w:p>
    <w:p w14:paraId="75EA68D5" w14:textId="77777777" w:rsidR="002D3E17" w:rsidRPr="009B6231" w:rsidRDefault="002D3E17">
      <w:pPr>
        <w:pStyle w:val="List2"/>
        <w:numPr>
          <w:ilvl w:val="0"/>
          <w:numId w:val="28"/>
        </w:numPr>
        <w:rPr>
          <w:rFonts w:asciiTheme="minorHAnsi" w:hAnsiTheme="minorHAnsi"/>
        </w:rPr>
      </w:pPr>
      <w:r>
        <w:rPr>
          <w:rFonts w:asciiTheme="minorHAnsi" w:hAnsiTheme="minorHAnsi"/>
        </w:rPr>
        <w:t>as a member of the Board of Directors;</w:t>
      </w:r>
    </w:p>
    <w:p w14:paraId="3CC4AC3D" w14:textId="77777777" w:rsidR="002D3E17" w:rsidRPr="009B6231" w:rsidRDefault="002D3E17">
      <w:pPr>
        <w:pStyle w:val="List2"/>
        <w:numPr>
          <w:ilvl w:val="0"/>
          <w:numId w:val="28"/>
        </w:numPr>
        <w:rPr>
          <w:rFonts w:asciiTheme="minorHAnsi" w:hAnsiTheme="minorHAnsi"/>
        </w:rPr>
      </w:pPr>
      <w:r>
        <w:rPr>
          <w:rFonts w:asciiTheme="minorHAnsi" w:hAnsiTheme="minorHAnsi"/>
        </w:rPr>
        <w:t xml:space="preserve">if the individual occupies an unpaid administrative position; or </w:t>
      </w:r>
    </w:p>
    <w:p w14:paraId="6010798C" w14:textId="77777777" w:rsidR="002D3E17" w:rsidRPr="009B6231" w:rsidRDefault="002D3E17">
      <w:pPr>
        <w:pStyle w:val="List2"/>
        <w:numPr>
          <w:ilvl w:val="0"/>
          <w:numId w:val="28"/>
        </w:numPr>
        <w:rPr>
          <w:rFonts w:asciiTheme="minorHAnsi" w:hAnsiTheme="minorHAnsi"/>
        </w:rPr>
      </w:pPr>
      <w:r>
        <w:rPr>
          <w:rFonts w:asciiTheme="minorHAnsi" w:hAnsiTheme="minorHAnsi"/>
        </w:rPr>
        <w:t>as a committee member of IYSA.</w:t>
      </w:r>
    </w:p>
    <w:p w14:paraId="7313E472" w14:textId="77777777" w:rsidR="002D3E17" w:rsidRPr="009B6231" w:rsidRDefault="002D3E17">
      <w:pPr>
        <w:pStyle w:val="List2"/>
        <w:ind w:left="360" w:firstLine="360"/>
        <w:rPr>
          <w:rFonts w:asciiTheme="minorHAnsi" w:hAnsiTheme="minorHAnsi"/>
        </w:rPr>
      </w:pPr>
    </w:p>
    <w:p w14:paraId="5D2FDB87" w14:textId="77777777" w:rsidR="00C07FA3" w:rsidRDefault="00C07FA3" w:rsidP="0091163F">
      <w:pPr>
        <w:pStyle w:val="Heading3"/>
        <w:rPr>
          <w:caps/>
        </w:rPr>
      </w:pPr>
      <w:bookmarkStart w:id="54" w:name="_Toc506628152"/>
    </w:p>
    <w:p w14:paraId="1005BC76" w14:textId="77777777" w:rsidR="002D3E17" w:rsidRPr="009B6231" w:rsidRDefault="002D3E17" w:rsidP="0091163F">
      <w:pPr>
        <w:pStyle w:val="Heading3"/>
      </w:pPr>
      <w:bookmarkStart w:id="55" w:name="_Toc234481026"/>
      <w:r>
        <w:rPr>
          <w:caps/>
        </w:rPr>
        <w:t>BYLAW 232. TERMS OF MEMBERSHIP</w:t>
      </w:r>
      <w:bookmarkEnd w:id="54"/>
      <w:bookmarkEnd w:id="55"/>
    </w:p>
    <w:p w14:paraId="471BBC5B" w14:textId="77777777" w:rsidR="002073A1" w:rsidRPr="009B6231" w:rsidRDefault="002073A1">
      <w:pPr>
        <w:pStyle w:val="BodyText"/>
        <w:spacing w:after="0"/>
        <w:ind w:firstLine="720"/>
        <w:rPr>
          <w:rFonts w:asciiTheme="minorHAnsi" w:hAnsiTheme="minorHAnsi"/>
        </w:rPr>
      </w:pPr>
    </w:p>
    <w:p w14:paraId="0E15BF76" w14:textId="77777777" w:rsidR="002D3E17" w:rsidRPr="009B6231" w:rsidRDefault="002D3E17">
      <w:pPr>
        <w:pStyle w:val="BodyText"/>
        <w:spacing w:after="0"/>
        <w:ind w:left="720"/>
        <w:rPr>
          <w:rFonts w:asciiTheme="minorHAnsi" w:hAnsiTheme="minorHAnsi"/>
        </w:rPr>
      </w:pPr>
      <w:r>
        <w:rPr>
          <w:rFonts w:asciiTheme="minorHAnsi" w:hAnsiTheme="minorHAnsi"/>
        </w:rPr>
        <w:t>The term of membership of an Individual Member is for one seasonal year or the duration of membership or association within its Affiliate, or the term of election or appointment to the office or position referred to in Bylaw 411.</w:t>
      </w:r>
    </w:p>
    <w:p w14:paraId="735EC185" w14:textId="77777777" w:rsidR="00B047CB" w:rsidRDefault="00B047CB">
      <w:pPr>
        <w:pStyle w:val="BodyText"/>
        <w:spacing w:after="0"/>
        <w:rPr>
          <w:rFonts w:asciiTheme="minorHAnsi" w:hAnsiTheme="minorHAnsi"/>
        </w:rPr>
      </w:pPr>
    </w:p>
    <w:p w14:paraId="1532F93D" w14:textId="77777777" w:rsidR="00C07FA3" w:rsidRPr="009B6231" w:rsidRDefault="00C07FA3">
      <w:pPr>
        <w:pStyle w:val="BodyText"/>
        <w:spacing w:after="0"/>
        <w:rPr>
          <w:rFonts w:asciiTheme="minorHAnsi" w:hAnsiTheme="minorHAnsi"/>
        </w:rPr>
      </w:pPr>
    </w:p>
    <w:p w14:paraId="5F905E9E" w14:textId="77777777" w:rsidR="002D3E17" w:rsidRPr="009B6231" w:rsidRDefault="002D3E17" w:rsidP="0091163F">
      <w:pPr>
        <w:pStyle w:val="Heading2"/>
      </w:pPr>
      <w:bookmarkStart w:id="56" w:name="_Toc506628153"/>
      <w:bookmarkStart w:id="57" w:name="_Toc234481027"/>
      <w:r>
        <w:t>Subpart E - Fees</w:t>
      </w:r>
      <w:bookmarkEnd w:id="56"/>
      <w:bookmarkEnd w:id="57"/>
    </w:p>
    <w:p w14:paraId="408ABBD9" w14:textId="77777777" w:rsidR="002D3E17" w:rsidRPr="009B6231" w:rsidRDefault="002D3E17">
      <w:pPr>
        <w:rPr>
          <w:rFonts w:asciiTheme="minorHAnsi" w:hAnsiTheme="minorHAnsi"/>
        </w:rPr>
      </w:pPr>
    </w:p>
    <w:p w14:paraId="2555559E" w14:textId="77777777" w:rsidR="00C07FA3" w:rsidRDefault="00C07FA3" w:rsidP="0091163F">
      <w:pPr>
        <w:pStyle w:val="Heading3"/>
      </w:pPr>
      <w:bookmarkStart w:id="58" w:name="_Toc506628154"/>
    </w:p>
    <w:p w14:paraId="55C24372" w14:textId="77777777" w:rsidR="002D3E17" w:rsidRPr="009B6231" w:rsidRDefault="002D3E17" w:rsidP="0091163F">
      <w:pPr>
        <w:pStyle w:val="Heading3"/>
      </w:pPr>
      <w:bookmarkStart w:id="59" w:name="_Toc234481028"/>
      <w:r>
        <w:rPr>
          <w:caps/>
        </w:rPr>
        <w:t>BYLAW 241. MEMBERSHIP FEES</w:t>
      </w:r>
      <w:bookmarkEnd w:id="58"/>
      <w:bookmarkEnd w:id="59"/>
    </w:p>
    <w:p w14:paraId="18A25D55" w14:textId="77777777" w:rsidR="002073A1" w:rsidRPr="009B6231" w:rsidRDefault="002073A1">
      <w:pPr>
        <w:pStyle w:val="BodyText"/>
        <w:spacing w:after="0"/>
        <w:ind w:firstLine="720"/>
        <w:rPr>
          <w:rFonts w:asciiTheme="minorHAnsi" w:hAnsiTheme="minorHAnsi"/>
          <w:b/>
        </w:rPr>
      </w:pPr>
    </w:p>
    <w:p w14:paraId="27E35574"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1.</w:t>
      </w:r>
      <w:r>
        <w:rPr>
          <w:rFonts w:asciiTheme="minorHAnsi" w:hAnsiTheme="minorHAnsi"/>
        </w:rPr>
        <w:t xml:space="preserve"> Each Affiliate shall pay to IYSA annual fees for one seasonal year in an amount approved by the Board of Directors prior to the beginning of that seasonal year.</w:t>
      </w:r>
    </w:p>
    <w:p w14:paraId="5752193B" w14:textId="77777777" w:rsidR="002D3E17" w:rsidRPr="009B6231" w:rsidRDefault="002D3E17">
      <w:pPr>
        <w:pStyle w:val="BodyText"/>
        <w:spacing w:after="0"/>
        <w:rPr>
          <w:rFonts w:asciiTheme="minorHAnsi" w:hAnsiTheme="minorHAnsi"/>
        </w:rPr>
      </w:pPr>
    </w:p>
    <w:p w14:paraId="039EE153"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lastRenderedPageBreak/>
        <w:t>Section 2.</w:t>
      </w:r>
      <w:r>
        <w:rPr>
          <w:rFonts w:asciiTheme="minorHAnsi" w:hAnsiTheme="minorHAnsi"/>
        </w:rPr>
        <w:t xml:space="preserve"> Each Associate shall pay to IYSA annual fees for one seasonal year in an amount approved by the Board of Directors prior to the beginning of that seasonal year. Annual fees for Associates are due at the time of application each year.</w:t>
      </w:r>
    </w:p>
    <w:p w14:paraId="0136EE6B" w14:textId="77777777" w:rsidR="002D3E17" w:rsidRPr="009B6231" w:rsidRDefault="002D3E17">
      <w:pPr>
        <w:pStyle w:val="BodyText"/>
        <w:spacing w:after="0"/>
        <w:rPr>
          <w:rFonts w:asciiTheme="minorHAnsi" w:hAnsiTheme="minorHAnsi"/>
        </w:rPr>
      </w:pPr>
    </w:p>
    <w:p w14:paraId="33653A5E"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3.</w:t>
      </w:r>
      <w:r>
        <w:rPr>
          <w:rFonts w:asciiTheme="minorHAnsi" w:hAnsiTheme="minorHAnsi"/>
        </w:rPr>
        <w:t xml:space="preserve"> The Board of Directors shall establish deadlines for the payment of fees.</w:t>
      </w:r>
    </w:p>
    <w:p w14:paraId="4D7CE42B" w14:textId="77777777" w:rsidR="002D3E17" w:rsidRPr="009B6231" w:rsidRDefault="002D3E17">
      <w:pPr>
        <w:pStyle w:val="BodyText"/>
        <w:spacing w:after="0"/>
        <w:rPr>
          <w:rFonts w:asciiTheme="minorHAnsi" w:hAnsiTheme="minorHAnsi"/>
        </w:rPr>
      </w:pPr>
    </w:p>
    <w:p w14:paraId="4B4A178E"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4.</w:t>
      </w:r>
      <w:r>
        <w:rPr>
          <w:rFonts w:asciiTheme="minorHAnsi" w:hAnsiTheme="minorHAnsi"/>
        </w:rPr>
        <w:t xml:space="preserve"> The Board of Directors will negotiate for a group policy for secondary accident medical insurance, general liability, automobile liability, and excess liability coverage each year. The fees for that insurance will be paid annually, based on the number of registered recreational players or registered competitive players. Insurance coverage will be mandatory but may be supplied, in equal coverage, by the Affiliate through which the players are registered. The Affiliate shall provide proof of insurance at registration or fees adequate to enroll in IYSA's provided insurance.</w:t>
      </w:r>
    </w:p>
    <w:p w14:paraId="74768124" w14:textId="77777777" w:rsidR="000D559F" w:rsidRDefault="000D559F" w:rsidP="0091163F">
      <w:pPr>
        <w:pStyle w:val="Heading2"/>
      </w:pPr>
      <w:bookmarkStart w:id="60" w:name="_Toc506628155"/>
    </w:p>
    <w:p w14:paraId="01454B20" w14:textId="77777777" w:rsidR="00C07FA3" w:rsidRPr="00C07FA3" w:rsidRDefault="00C07FA3" w:rsidP="00C07FA3"/>
    <w:p w14:paraId="5A5FC6A4" w14:textId="77777777" w:rsidR="002D3E17" w:rsidRPr="009B6231" w:rsidRDefault="002D3E17" w:rsidP="0091163F">
      <w:pPr>
        <w:pStyle w:val="Heading2"/>
      </w:pPr>
      <w:bookmarkStart w:id="61" w:name="_Toc234481029"/>
      <w:r>
        <w:t>Subpart F - Suspensions, Fines, Terminations, and Reinstatement</w:t>
      </w:r>
      <w:bookmarkEnd w:id="60"/>
      <w:bookmarkEnd w:id="61"/>
    </w:p>
    <w:p w14:paraId="27546E61" w14:textId="77777777" w:rsidR="002D3E17" w:rsidRPr="009B6231" w:rsidRDefault="002D3E17">
      <w:pPr>
        <w:rPr>
          <w:rFonts w:asciiTheme="minorHAnsi" w:hAnsiTheme="minorHAnsi"/>
        </w:rPr>
      </w:pPr>
    </w:p>
    <w:p w14:paraId="6D1B3449" w14:textId="77777777" w:rsidR="00C07FA3" w:rsidRDefault="00C07FA3" w:rsidP="0091163F">
      <w:pPr>
        <w:pStyle w:val="Heading3"/>
      </w:pPr>
      <w:bookmarkStart w:id="62" w:name="_Toc506628156"/>
    </w:p>
    <w:p w14:paraId="47B1C570" w14:textId="77777777" w:rsidR="002D3E17" w:rsidRPr="009B6231" w:rsidRDefault="002D3E17" w:rsidP="0091163F">
      <w:pPr>
        <w:pStyle w:val="Heading3"/>
      </w:pPr>
      <w:bookmarkStart w:id="63" w:name="_Toc234481030"/>
      <w:r>
        <w:rPr>
          <w:caps/>
        </w:rPr>
        <w:t>BYLAW 251. SUSPENSIONS, FINES, and TERMINATIONS</w:t>
      </w:r>
      <w:bookmarkEnd w:id="62"/>
      <w:bookmarkEnd w:id="63"/>
    </w:p>
    <w:p w14:paraId="09F02957" w14:textId="77777777" w:rsidR="002073A1" w:rsidRPr="009B6231" w:rsidRDefault="002073A1">
      <w:pPr>
        <w:ind w:firstLine="720"/>
        <w:rPr>
          <w:rFonts w:asciiTheme="minorHAnsi" w:hAnsiTheme="minorHAnsi"/>
          <w:b/>
        </w:rPr>
      </w:pPr>
    </w:p>
    <w:p w14:paraId="5D6EA54D" w14:textId="77777777" w:rsidR="005C5C87" w:rsidRPr="009B6231" w:rsidRDefault="002D3E17" w:rsidP="005C5C87">
      <w:pPr>
        <w:ind w:left="1890" w:hanging="1170"/>
        <w:rPr>
          <w:rFonts w:asciiTheme="minorHAnsi" w:hAnsiTheme="minorHAnsi" w:cs="Times New Roman"/>
          <w:bCs/>
          <w:color w:val="000000"/>
          <w:sz w:val="22"/>
        </w:rPr>
      </w:pPr>
      <w:r>
        <w:rPr>
          <w:rFonts w:asciiTheme="minorHAnsi" w:hAnsiTheme="minorHAnsi"/>
          <w:b/>
        </w:rPr>
        <w:t>Section 1.</w:t>
      </w:r>
      <w:r>
        <w:rPr>
          <w:rFonts w:asciiTheme="minorHAnsi" w:hAnsiTheme="minorHAnsi"/>
        </w:rPr>
        <w:t xml:space="preserve"> </w:t>
      </w:r>
      <w:r>
        <w:rPr>
          <w:rFonts w:asciiTheme="minorHAnsi" w:hAnsiTheme="minorHAnsi"/>
          <w:bCs/>
          <w:color w:val="000000"/>
        </w:rPr>
        <w:t xml:space="preserve">Section 1. A member failing to pay any fees </w:t>
      </w:r>
      <w:r>
        <w:rPr>
          <w:rFonts w:asciiTheme="minorHAnsi" w:hAnsiTheme="minorHAnsi"/>
          <w:bCs/>
        </w:rPr>
        <w:t xml:space="preserve">30 days from time of invoice </w:t>
      </w:r>
      <w:r>
        <w:rPr>
          <w:rFonts w:asciiTheme="minorHAnsi" w:hAnsiTheme="minorHAnsi"/>
          <w:bCs/>
          <w:color w:val="000000"/>
        </w:rPr>
        <w:t xml:space="preserve">shall be provided a written notice of the delinquency. If those fees are still not paid within 30 days after the date of the notice of delinquency, the delinquent member shall be automatically suspended, unless otherwise provided by the IYSA Executive Board of Directors. The member shall be notified in writing of the suspension and the date on which membership will be terminated if the fees remain unpaid. </w:t>
      </w:r>
    </w:p>
    <w:p w14:paraId="78C86BBD" w14:textId="77777777" w:rsidR="002D3E17" w:rsidRPr="009B6231" w:rsidRDefault="002D3E17" w:rsidP="005C5C87">
      <w:pPr>
        <w:ind w:firstLine="720"/>
        <w:rPr>
          <w:rFonts w:asciiTheme="minorHAnsi" w:hAnsiTheme="minorHAnsi"/>
        </w:rPr>
      </w:pPr>
    </w:p>
    <w:p w14:paraId="3BDA19A9"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2.</w:t>
      </w:r>
      <w:r>
        <w:rPr>
          <w:rFonts w:asciiTheme="minorHAnsi" w:hAnsiTheme="minorHAnsi"/>
        </w:rPr>
        <w:t xml:space="preserve"> (a) The Board of Directors may suspend, fine, or terminate (or any combination thereof) the membership of any member of IYSA, if the Board determines that—</w:t>
      </w:r>
    </w:p>
    <w:p w14:paraId="391746BB" w14:textId="77777777" w:rsidR="002D3E17" w:rsidRPr="009B6231" w:rsidRDefault="002D3E17">
      <w:pPr>
        <w:pStyle w:val="List2"/>
        <w:numPr>
          <w:ilvl w:val="0"/>
          <w:numId w:val="29"/>
        </w:numPr>
        <w:rPr>
          <w:rFonts w:asciiTheme="minorHAnsi" w:hAnsiTheme="minorHAnsi"/>
        </w:rPr>
      </w:pPr>
      <w:r>
        <w:rPr>
          <w:rFonts w:asciiTheme="minorHAnsi" w:hAnsiTheme="minorHAnsi"/>
        </w:rPr>
        <w:t>the conduct of the member is adverse to the best interests of soccer, IYSA, or the purposes and objectives for which IYSA has been formed; or</w:t>
      </w:r>
    </w:p>
    <w:p w14:paraId="4D0141B5" w14:textId="77777777" w:rsidR="002D3E17" w:rsidRPr="009B6231" w:rsidRDefault="002D3E17">
      <w:pPr>
        <w:pStyle w:val="List2"/>
        <w:numPr>
          <w:ilvl w:val="0"/>
          <w:numId w:val="29"/>
        </w:numPr>
        <w:rPr>
          <w:rFonts w:asciiTheme="minorHAnsi" w:hAnsiTheme="minorHAnsi"/>
        </w:rPr>
      </w:pPr>
      <w:r>
        <w:rPr>
          <w:rFonts w:asciiTheme="minorHAnsi" w:hAnsiTheme="minorHAnsi"/>
        </w:rPr>
        <w:t>the member has not complied with the requirements of its membership in IYSA.</w:t>
      </w:r>
    </w:p>
    <w:p w14:paraId="4442AB6C" w14:textId="77777777" w:rsidR="002D3E17" w:rsidRPr="009B6231" w:rsidRDefault="002D3E17">
      <w:pPr>
        <w:rPr>
          <w:rFonts w:asciiTheme="minorHAnsi" w:hAnsiTheme="minorHAnsi"/>
        </w:rPr>
      </w:pPr>
    </w:p>
    <w:p w14:paraId="4CB732F0" w14:textId="77777777" w:rsidR="002D3E17" w:rsidRPr="009B6231" w:rsidRDefault="002D3E17">
      <w:pPr>
        <w:pStyle w:val="BodyText"/>
        <w:spacing w:after="0"/>
        <w:ind w:left="1890" w:hanging="1170"/>
        <w:rPr>
          <w:rFonts w:asciiTheme="minorHAnsi" w:hAnsiTheme="minorHAnsi"/>
        </w:rPr>
      </w:pPr>
      <w:r>
        <w:rPr>
          <w:rFonts w:asciiTheme="minorHAnsi" w:hAnsiTheme="minorHAnsi"/>
        </w:rPr>
        <w:t>(b) The Board of Directors may act only after a hearing, reasonable notice to the member of the time and place of the hearing, and providing the member with a reasonable opportunity to present evidence in support of the member’s position.</w:t>
      </w:r>
    </w:p>
    <w:p w14:paraId="2B29FFD3" w14:textId="77777777" w:rsidR="002D3E17" w:rsidRPr="009B6231" w:rsidRDefault="002D3E17">
      <w:pPr>
        <w:pStyle w:val="BodyText"/>
        <w:spacing w:after="0"/>
        <w:ind w:firstLine="360"/>
        <w:rPr>
          <w:rFonts w:asciiTheme="minorHAnsi" w:hAnsiTheme="minorHAnsi"/>
        </w:rPr>
      </w:pPr>
    </w:p>
    <w:p w14:paraId="054804F1"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lastRenderedPageBreak/>
        <w:t xml:space="preserve">Section 3. </w:t>
      </w:r>
      <w:r>
        <w:rPr>
          <w:rFonts w:asciiTheme="minorHAnsi" w:hAnsiTheme="minorHAnsi"/>
        </w:rPr>
        <w:t>All members of IYSA, upon notification by IYSA, must recognize a suspension or other disciplinary action imposed by IYSA in accordance with these bylaws. IYSA and all other IYSA members shall recognize suspensions and other disciplinary actions imposed by members of IYSA on proper notification to IYSA, and a determination by IYSA that the party subject to the action received hearing and procedural rights substantially similar to those set forth in these bylaws.</w:t>
      </w:r>
    </w:p>
    <w:p w14:paraId="36F24960" w14:textId="77777777" w:rsidR="002D3E17" w:rsidRPr="009B6231" w:rsidRDefault="002D3E17">
      <w:pPr>
        <w:pStyle w:val="BodyText"/>
        <w:spacing w:after="0"/>
        <w:rPr>
          <w:rFonts w:asciiTheme="minorHAnsi" w:hAnsiTheme="minorHAnsi"/>
        </w:rPr>
      </w:pPr>
    </w:p>
    <w:p w14:paraId="07F5A7B8"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4.</w:t>
      </w:r>
      <w:r>
        <w:rPr>
          <w:rFonts w:asciiTheme="minorHAnsi" w:hAnsiTheme="minorHAnsi"/>
        </w:rPr>
        <w:t xml:space="preserve"> IYSA must recognize suspensions and rulings of all organizations under the jurisdiction of the Federation or USYSA when notified of any such suspension or ruling.</w:t>
      </w:r>
    </w:p>
    <w:p w14:paraId="762FE807" w14:textId="77777777" w:rsidR="00D96D9C" w:rsidRPr="009B6231" w:rsidRDefault="00D96D9C">
      <w:pPr>
        <w:pStyle w:val="BodyText"/>
        <w:spacing w:after="0"/>
        <w:rPr>
          <w:rFonts w:asciiTheme="minorHAnsi" w:hAnsiTheme="minorHAnsi"/>
        </w:rPr>
      </w:pPr>
    </w:p>
    <w:p w14:paraId="26E53880" w14:textId="77777777" w:rsidR="00C07FA3" w:rsidRDefault="00C07FA3" w:rsidP="0091163F">
      <w:pPr>
        <w:pStyle w:val="Heading3"/>
      </w:pPr>
      <w:bookmarkStart w:id="64" w:name="_Toc506628157"/>
    </w:p>
    <w:p w14:paraId="42B545F7" w14:textId="77777777" w:rsidR="002D3E17" w:rsidRPr="009B6231" w:rsidRDefault="002D3E17" w:rsidP="0091163F">
      <w:pPr>
        <w:pStyle w:val="Heading3"/>
      </w:pPr>
      <w:bookmarkStart w:id="65" w:name="_Toc234481031"/>
      <w:r>
        <w:rPr>
          <w:caps/>
        </w:rPr>
        <w:t>BYLAW 252. SUSPENSION BECAUSE OF LITIGATION</w:t>
      </w:r>
      <w:bookmarkEnd w:id="64"/>
      <w:bookmarkEnd w:id="65"/>
    </w:p>
    <w:p w14:paraId="3F49E8CD" w14:textId="77777777" w:rsidR="002073A1" w:rsidRPr="009B6231" w:rsidRDefault="002073A1">
      <w:pPr>
        <w:pStyle w:val="BodyText"/>
        <w:spacing w:after="0"/>
        <w:ind w:firstLine="720"/>
        <w:rPr>
          <w:rFonts w:asciiTheme="minorHAnsi" w:hAnsiTheme="minorHAnsi"/>
          <w:b/>
        </w:rPr>
      </w:pPr>
    </w:p>
    <w:p w14:paraId="1174D2AC"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1.</w:t>
      </w:r>
      <w:r>
        <w:rPr>
          <w:rFonts w:asciiTheme="minorHAnsi" w:hAnsiTheme="minorHAnsi"/>
        </w:rPr>
        <w:t xml:space="preserve"> Any person participating in an IYSA program, or in a program of a member of IYSA, that becomes a defendant in litigation detrimental to the welfare of youth players or litigation based on activities detrimental to the welfare of youth players, shall be suspended from all soccer–related activities. The Board of Directors shall determine suspensions under this bylaw. Matters detrimental to the welfare of youth players shall include crimes of moral turpitude and felonies. The person has a right to appeal to the Board the suspension only over whether the matter, which is the substance of the accusation, if true, is detrimental to the welfare of youth players.</w:t>
      </w:r>
    </w:p>
    <w:p w14:paraId="49C2CDED" w14:textId="77777777" w:rsidR="002D3E17" w:rsidRPr="009B6231" w:rsidRDefault="002D3E17">
      <w:pPr>
        <w:pStyle w:val="BodyText"/>
        <w:spacing w:after="0"/>
        <w:rPr>
          <w:rFonts w:asciiTheme="minorHAnsi" w:hAnsiTheme="minorHAnsi"/>
        </w:rPr>
      </w:pPr>
    </w:p>
    <w:p w14:paraId="5162D4D7"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2.</w:t>
      </w:r>
      <w:r>
        <w:rPr>
          <w:rFonts w:asciiTheme="minorHAnsi" w:hAnsiTheme="minorHAnsi"/>
        </w:rPr>
        <w:t xml:space="preserve"> On completion of the litigation, the suspended person may inform the Board of Directors that the litigation has been completed and request that the suspension be terminated and the person reinstated. The Board may grant the request of the person or, if the decision of the litigation was adverse to the person, may continue the suspension for a period specified by the Board, fine the person, terminate all membership of that person with IYSA and its members, or any combination of those authorized penalties. The Board may impose or continue penalties under other applicable bylaws not a part of the litigation. </w:t>
      </w:r>
    </w:p>
    <w:p w14:paraId="578C0A7B" w14:textId="77777777" w:rsidR="002D3E17" w:rsidRPr="009B6231" w:rsidRDefault="002D3E17">
      <w:pPr>
        <w:pStyle w:val="BodyText"/>
        <w:spacing w:after="0"/>
        <w:rPr>
          <w:rFonts w:asciiTheme="minorHAnsi" w:hAnsiTheme="minorHAnsi"/>
        </w:rPr>
      </w:pPr>
    </w:p>
    <w:p w14:paraId="327AEA60" w14:textId="77777777" w:rsidR="00C07FA3" w:rsidRDefault="00C07FA3" w:rsidP="0091163F">
      <w:pPr>
        <w:pStyle w:val="Heading3"/>
      </w:pPr>
      <w:bookmarkStart w:id="66" w:name="_Toc506628158"/>
    </w:p>
    <w:p w14:paraId="307E289D" w14:textId="77777777" w:rsidR="002D3E17" w:rsidRPr="009B6231" w:rsidRDefault="002D3E17" w:rsidP="0091163F">
      <w:pPr>
        <w:pStyle w:val="Heading3"/>
      </w:pPr>
      <w:bookmarkStart w:id="67" w:name="_Toc234481032"/>
      <w:r>
        <w:rPr>
          <w:caps/>
        </w:rPr>
        <w:t>BYLAW 253. RESIGNATIONS</w:t>
      </w:r>
      <w:bookmarkEnd w:id="66"/>
      <w:bookmarkEnd w:id="67"/>
    </w:p>
    <w:p w14:paraId="72E8CA4D" w14:textId="77777777" w:rsidR="002073A1" w:rsidRPr="009B6231" w:rsidRDefault="002073A1">
      <w:pPr>
        <w:pStyle w:val="BodyText"/>
        <w:spacing w:after="0"/>
        <w:ind w:firstLine="720"/>
        <w:rPr>
          <w:rFonts w:asciiTheme="minorHAnsi" w:hAnsiTheme="minorHAnsi"/>
        </w:rPr>
      </w:pPr>
    </w:p>
    <w:p w14:paraId="67A5DFCF" w14:textId="77777777" w:rsidR="002D3E17" w:rsidRPr="009B6231" w:rsidRDefault="002D3E17">
      <w:pPr>
        <w:pStyle w:val="BodyText"/>
        <w:spacing w:after="0"/>
        <w:ind w:left="720"/>
        <w:rPr>
          <w:rFonts w:asciiTheme="minorHAnsi" w:hAnsiTheme="minorHAnsi"/>
        </w:rPr>
      </w:pPr>
      <w:r>
        <w:rPr>
          <w:rFonts w:asciiTheme="minorHAnsi" w:hAnsiTheme="minorHAnsi"/>
        </w:rPr>
        <w:t>Any member may resign from IYSA by submitting a written resignation to IYSA. The resignation need not be accepted by IYSA to be effective. A member’s resignation does not relieve the member of any obligation to pay any fees that had been accrued and were unpaid before the effective date of the resignation.</w:t>
      </w:r>
    </w:p>
    <w:p w14:paraId="61880182" w14:textId="77777777" w:rsidR="002D3E17" w:rsidRPr="009B6231" w:rsidRDefault="002D3E17">
      <w:pPr>
        <w:pStyle w:val="BodyText"/>
        <w:spacing w:after="0"/>
        <w:rPr>
          <w:rFonts w:asciiTheme="minorHAnsi" w:hAnsiTheme="minorHAnsi"/>
        </w:rPr>
      </w:pPr>
    </w:p>
    <w:p w14:paraId="39AEB4FD" w14:textId="77777777" w:rsidR="00C07FA3" w:rsidRDefault="00C07FA3" w:rsidP="0091163F">
      <w:pPr>
        <w:pStyle w:val="Heading3"/>
      </w:pPr>
      <w:bookmarkStart w:id="68" w:name="_Toc506628159"/>
    </w:p>
    <w:p w14:paraId="7E6222CD" w14:textId="77777777" w:rsidR="002D3E17" w:rsidRPr="009B6231" w:rsidRDefault="002D3E17" w:rsidP="0091163F">
      <w:pPr>
        <w:pStyle w:val="Heading3"/>
      </w:pPr>
      <w:bookmarkStart w:id="69" w:name="_Toc234481033"/>
      <w:r>
        <w:rPr>
          <w:caps/>
        </w:rPr>
        <w:t>BYLAW 254. REINSTATEMENT</w:t>
      </w:r>
      <w:bookmarkEnd w:id="68"/>
      <w:bookmarkEnd w:id="69"/>
    </w:p>
    <w:p w14:paraId="15DE0AF6" w14:textId="77777777" w:rsidR="002073A1" w:rsidRPr="009B6231" w:rsidRDefault="002073A1">
      <w:pPr>
        <w:pStyle w:val="BodyText"/>
        <w:spacing w:after="0"/>
        <w:ind w:firstLine="720"/>
        <w:rPr>
          <w:rFonts w:asciiTheme="minorHAnsi" w:hAnsiTheme="minorHAnsi"/>
        </w:rPr>
      </w:pPr>
    </w:p>
    <w:p w14:paraId="025735D8" w14:textId="77777777" w:rsidR="002D3E17" w:rsidRPr="009B6231" w:rsidRDefault="002D3E17">
      <w:pPr>
        <w:pStyle w:val="BodyText"/>
        <w:spacing w:after="0"/>
        <w:ind w:left="720"/>
        <w:rPr>
          <w:rFonts w:asciiTheme="minorHAnsi" w:hAnsiTheme="minorHAnsi"/>
        </w:rPr>
      </w:pPr>
      <w:r>
        <w:rPr>
          <w:rFonts w:asciiTheme="minorHAnsi" w:hAnsiTheme="minorHAnsi"/>
        </w:rPr>
        <w:t>A suspended member of IYSA may submit a written request to the Board of Directors for reinstatement prior to the end of the period of suspension. The Board may reinstate the membership of a suspended member on reasonable terms that the Board considers appropriate.</w:t>
      </w:r>
    </w:p>
    <w:p w14:paraId="66B954F7" w14:textId="77777777" w:rsidR="00C07FA3" w:rsidRDefault="00C07FA3" w:rsidP="00F76E90">
      <w:pPr>
        <w:pStyle w:val="Heading1"/>
        <w:rPr>
          <w:rFonts w:asciiTheme="minorHAnsi" w:hAnsiTheme="minorHAnsi"/>
        </w:rPr>
      </w:pPr>
      <w:bookmarkStart w:id="70" w:name="_Toc506628160"/>
    </w:p>
    <w:p w14:paraId="6EFD7C18" w14:textId="77777777" w:rsidR="00C07FA3" w:rsidRDefault="00C07FA3" w:rsidP="00F76E90">
      <w:pPr>
        <w:pStyle w:val="Heading1"/>
        <w:rPr>
          <w:rFonts w:asciiTheme="minorHAnsi" w:hAnsiTheme="minorHAnsi"/>
        </w:rPr>
      </w:pPr>
    </w:p>
    <w:p w14:paraId="0D8E98F0" w14:textId="77777777" w:rsidR="002D3E17" w:rsidRPr="009B6231" w:rsidRDefault="002D3E17" w:rsidP="00F76E90">
      <w:pPr>
        <w:pStyle w:val="Heading1"/>
        <w:rPr>
          <w:rFonts w:asciiTheme="minorHAnsi" w:hAnsiTheme="minorHAnsi"/>
        </w:rPr>
      </w:pPr>
      <w:bookmarkStart w:id="71" w:name="_Toc234481034"/>
      <w:r>
        <w:rPr>
          <w:rFonts w:asciiTheme="minorHAnsi" w:hAnsiTheme="minorHAnsi"/>
        </w:rPr>
        <w:t>PART III - ORGANIZATION</w:t>
      </w:r>
      <w:bookmarkEnd w:id="70"/>
      <w:bookmarkEnd w:id="71"/>
    </w:p>
    <w:p w14:paraId="328DD82D" w14:textId="77777777" w:rsidR="002D3E17" w:rsidRDefault="002D3E17">
      <w:pPr>
        <w:rPr>
          <w:rFonts w:asciiTheme="minorHAnsi" w:hAnsiTheme="minorHAnsi"/>
        </w:rPr>
      </w:pPr>
    </w:p>
    <w:p w14:paraId="06AAF78A" w14:textId="77777777" w:rsidR="00C07FA3" w:rsidRPr="009B6231" w:rsidRDefault="00C07FA3">
      <w:pPr>
        <w:rPr>
          <w:rFonts w:asciiTheme="minorHAnsi" w:hAnsiTheme="minorHAnsi"/>
        </w:rPr>
      </w:pPr>
    </w:p>
    <w:p w14:paraId="67E71DA8" w14:textId="77777777" w:rsidR="002D3E17" w:rsidRPr="009B6231" w:rsidRDefault="002D3E17" w:rsidP="0091163F">
      <w:pPr>
        <w:pStyle w:val="Heading2"/>
      </w:pPr>
      <w:bookmarkStart w:id="72" w:name="_Toc506628161"/>
      <w:bookmarkStart w:id="73" w:name="_Toc234481035"/>
      <w:r>
        <w:t>Subpart A - Voting</w:t>
      </w:r>
      <w:bookmarkEnd w:id="72"/>
      <w:bookmarkEnd w:id="73"/>
    </w:p>
    <w:p w14:paraId="28699C89" w14:textId="77777777" w:rsidR="002D3E17" w:rsidRDefault="002D3E17">
      <w:pPr>
        <w:rPr>
          <w:rFonts w:asciiTheme="minorHAnsi" w:hAnsiTheme="minorHAnsi"/>
        </w:rPr>
      </w:pPr>
    </w:p>
    <w:p w14:paraId="76A6F9D3" w14:textId="77777777" w:rsidR="00C07FA3" w:rsidRPr="009B6231" w:rsidRDefault="00C07FA3">
      <w:pPr>
        <w:rPr>
          <w:rFonts w:asciiTheme="minorHAnsi" w:hAnsiTheme="minorHAnsi"/>
        </w:rPr>
      </w:pPr>
    </w:p>
    <w:p w14:paraId="7ECB0D7B" w14:textId="77777777" w:rsidR="006005CD" w:rsidRDefault="00A65170">
      <w:pPr>
        <w:pStyle w:val="Heading3"/>
      </w:pPr>
      <w:bookmarkStart w:id="74" w:name="_Toc506628162"/>
      <w:bookmarkStart w:id="75" w:name="_Toc234481036"/>
      <w:r>
        <w:rPr>
          <w:caps/>
        </w:rPr>
        <w:t>BYLAW 301. MEMBER VOTING</w:t>
      </w:r>
      <w:bookmarkEnd w:id="74"/>
      <w:bookmarkEnd w:id="75"/>
    </w:p>
    <w:p w14:paraId="4ED1355F" w14:textId="77777777" w:rsidR="006005CD" w:rsidRDefault="00A65170">
      <w:pPr>
        <w:pStyle w:val="BodyText"/>
        <w:spacing w:after="0"/>
        <w:ind w:left="720"/>
      </w:pPr>
      <w:r>
        <w:rPr>
          <w:rFonts w:asciiTheme="minorHAnsi" w:hAnsiTheme="minorHAnsi"/>
        </w:rPr>
        <w:t>IYSA shall use a Tiered Voting System based on total registered players across all programs as of the annual certification date:</w:t>
      </w:r>
    </w:p>
    <w:p w14:paraId="4AF969EF" w14:textId="77777777" w:rsidR="006005CD" w:rsidRDefault="00A65170">
      <w:pPr>
        <w:pStyle w:val="BodyText"/>
        <w:spacing w:after="0"/>
        <w:ind w:left="1080" w:hanging="360"/>
      </w:pPr>
      <w:r>
        <w:rPr>
          <w:rFonts w:asciiTheme="minorHAnsi" w:hAnsiTheme="minorHAnsi"/>
        </w:rPr>
        <w:t>(1)</w:t>
      </w:r>
      <w:r>
        <w:rPr>
          <w:rFonts w:asciiTheme="minorHAnsi" w:hAnsiTheme="minorHAnsi"/>
        </w:rPr>
        <w:tab/>
        <w:t>Small Affiliate: 0–400 players → 1 vote</w:t>
      </w:r>
    </w:p>
    <w:p w14:paraId="5D61C94B" w14:textId="77777777" w:rsidR="006005CD" w:rsidRDefault="00A65170">
      <w:pPr>
        <w:pStyle w:val="BodyText"/>
        <w:spacing w:after="0"/>
        <w:ind w:left="1080" w:hanging="360"/>
      </w:pPr>
      <w:r>
        <w:rPr>
          <w:rFonts w:asciiTheme="minorHAnsi" w:hAnsiTheme="minorHAnsi"/>
        </w:rPr>
        <w:t>(2)</w:t>
      </w:r>
      <w:r>
        <w:rPr>
          <w:rFonts w:asciiTheme="minorHAnsi" w:hAnsiTheme="minorHAnsi"/>
        </w:rPr>
        <w:tab/>
        <w:t>Medium Affiliate: 401–1,000 players → 2 votes</w:t>
      </w:r>
    </w:p>
    <w:p w14:paraId="0B74296D" w14:textId="77777777" w:rsidR="006005CD" w:rsidRDefault="00A65170">
      <w:pPr>
        <w:pStyle w:val="BodyText"/>
        <w:spacing w:after="0"/>
        <w:ind w:left="1080" w:hanging="360"/>
      </w:pPr>
      <w:r>
        <w:rPr>
          <w:rFonts w:asciiTheme="minorHAnsi" w:hAnsiTheme="minorHAnsi"/>
        </w:rPr>
        <w:t>(3)</w:t>
      </w:r>
      <w:r>
        <w:rPr>
          <w:rFonts w:asciiTheme="minorHAnsi" w:hAnsiTheme="minorHAnsi"/>
        </w:rPr>
        <w:tab/>
        <w:t>Large Affiliate: 1,001+ players → 3 votes</w:t>
      </w:r>
    </w:p>
    <w:p w14:paraId="0265F2A6" w14:textId="77777777" w:rsidR="006005CD" w:rsidRDefault="006005CD">
      <w:pPr>
        <w:pStyle w:val="BodyText"/>
        <w:spacing w:after="0"/>
        <w:rPr>
          <w:rFonts w:asciiTheme="minorHAnsi" w:hAnsiTheme="minorHAnsi"/>
        </w:rPr>
      </w:pPr>
    </w:p>
    <w:p w14:paraId="1C1A78B0" w14:textId="77777777" w:rsidR="006005CD" w:rsidRDefault="00A65170">
      <w:pPr>
        <w:pStyle w:val="BodyText"/>
        <w:spacing w:after="0"/>
        <w:ind w:left="720"/>
      </w:pPr>
      <w:r>
        <w:rPr>
          <w:rFonts w:asciiTheme="minorHAnsi" w:hAnsiTheme="minorHAnsi"/>
        </w:rPr>
        <w:t>Provisional Affiliates shall have zero (0) votes.</w:t>
      </w:r>
    </w:p>
    <w:p w14:paraId="3E94BC20" w14:textId="77777777" w:rsidR="006005CD" w:rsidRDefault="00A65170">
      <w:pPr>
        <w:pStyle w:val="BodyText"/>
        <w:spacing w:after="0"/>
        <w:ind w:left="720"/>
      </w:pPr>
      <w:r>
        <w:rPr>
          <w:rFonts w:asciiTheme="minorHAnsi" w:hAnsiTheme="minorHAnsi"/>
        </w:rPr>
        <w:t>Voting allocations shall be published at least thirty (30) days prior to the Annual General Meeting.</w:t>
      </w:r>
    </w:p>
    <w:p w14:paraId="6B01ED57" w14:textId="77777777" w:rsidR="006005CD" w:rsidRDefault="00A65170">
      <w:pPr>
        <w:pStyle w:val="BodyText"/>
        <w:spacing w:after="0"/>
        <w:ind w:left="720"/>
      </w:pPr>
      <w:r>
        <w:rPr>
          <w:rFonts w:asciiTheme="minorHAnsi" w:hAnsiTheme="minorHAnsi"/>
        </w:rPr>
        <w:t>Affiliates may appeal their tier assignment within seven (7) days of publication; the Board's decision is final for that year.</w:t>
      </w:r>
    </w:p>
    <w:p w14:paraId="43FB1B04" w14:textId="77777777" w:rsidR="006005CD" w:rsidRDefault="00A65170">
      <w:pPr>
        <w:pStyle w:val="BodyText"/>
        <w:spacing w:after="0"/>
        <w:ind w:left="720"/>
      </w:pPr>
      <w:r>
        <w:rPr>
          <w:rFonts w:asciiTheme="minorHAnsi" w:hAnsiTheme="minorHAnsi"/>
        </w:rPr>
        <w:t>All votes are whole, indivisible, and may be cast by one or more duly credentialed delegates in accordance with Bylaw 312 and applicable IYSA procedures.</w:t>
      </w:r>
    </w:p>
    <w:p w14:paraId="13483E66" w14:textId="77777777" w:rsidR="006005CD" w:rsidRDefault="006005CD">
      <w:pPr>
        <w:pStyle w:val="BodyText"/>
        <w:spacing w:after="0"/>
        <w:rPr>
          <w:rFonts w:asciiTheme="minorHAnsi" w:hAnsiTheme="minorHAnsi"/>
        </w:rPr>
      </w:pPr>
    </w:p>
    <w:p w14:paraId="558E8FA4" w14:textId="77777777" w:rsidR="002D3E17" w:rsidRPr="009B6231" w:rsidRDefault="00C07FA3" w:rsidP="0091163F">
      <w:pPr>
        <w:pStyle w:val="Heading3"/>
      </w:pPr>
      <w:bookmarkStart w:id="76" w:name="_Toc234481037"/>
      <w:r>
        <w:rPr>
          <w:caps/>
        </w:rPr>
        <w:t>BYLAW 302. LIMITATION</w:t>
      </w:r>
      <w:bookmarkEnd w:id="76"/>
    </w:p>
    <w:p w14:paraId="59297672" w14:textId="77777777" w:rsidR="002073A1" w:rsidRPr="009B6231" w:rsidRDefault="002073A1">
      <w:pPr>
        <w:pStyle w:val="BodyText"/>
        <w:spacing w:after="0"/>
        <w:ind w:firstLine="720"/>
        <w:rPr>
          <w:rFonts w:asciiTheme="minorHAnsi" w:hAnsiTheme="minorHAnsi"/>
        </w:rPr>
      </w:pPr>
    </w:p>
    <w:p w14:paraId="26B1D486" w14:textId="77777777" w:rsidR="002D3E17" w:rsidRPr="009B6231" w:rsidRDefault="002D3E17">
      <w:pPr>
        <w:pStyle w:val="BodyText"/>
        <w:spacing w:after="0"/>
        <w:ind w:left="720"/>
        <w:rPr>
          <w:rFonts w:asciiTheme="minorHAnsi" w:hAnsiTheme="minorHAnsi"/>
        </w:rPr>
      </w:pPr>
      <w:r>
        <w:rPr>
          <w:rFonts w:asciiTheme="minorHAnsi" w:hAnsiTheme="minorHAnsi"/>
        </w:rPr>
        <w:t>An individual may vote at any meeting of IYSA in only one capacity.</w:t>
      </w:r>
    </w:p>
    <w:p w14:paraId="0F32DBBE" w14:textId="77777777" w:rsidR="002D3E17" w:rsidRPr="009B6231" w:rsidRDefault="002D3E17">
      <w:pPr>
        <w:pStyle w:val="BodyText"/>
        <w:spacing w:after="0"/>
        <w:rPr>
          <w:rFonts w:asciiTheme="minorHAnsi" w:hAnsiTheme="minorHAnsi"/>
        </w:rPr>
      </w:pPr>
    </w:p>
    <w:p w14:paraId="2D24D14E" w14:textId="77777777" w:rsidR="00B047CB" w:rsidRPr="009B6231" w:rsidRDefault="00B047CB" w:rsidP="00B047CB">
      <w:pPr>
        <w:rPr>
          <w:rFonts w:asciiTheme="minorHAnsi" w:hAnsiTheme="minorHAnsi"/>
        </w:rPr>
      </w:pPr>
      <w:bookmarkStart w:id="77" w:name="_Toc506628164"/>
    </w:p>
    <w:p w14:paraId="787E6989" w14:textId="77777777" w:rsidR="002D3E17" w:rsidRPr="009B6231" w:rsidRDefault="002D3E17" w:rsidP="0091163F">
      <w:pPr>
        <w:pStyle w:val="Heading2"/>
      </w:pPr>
      <w:bookmarkStart w:id="78" w:name="_Toc234481038"/>
      <w:r>
        <w:t>Subpart B - State Council</w:t>
      </w:r>
      <w:bookmarkEnd w:id="77"/>
      <w:bookmarkEnd w:id="78"/>
    </w:p>
    <w:p w14:paraId="24A3A28F" w14:textId="77777777" w:rsidR="002D3E17" w:rsidRDefault="002D3E17">
      <w:pPr>
        <w:rPr>
          <w:rFonts w:asciiTheme="minorHAnsi" w:hAnsiTheme="minorHAnsi"/>
        </w:rPr>
      </w:pPr>
    </w:p>
    <w:p w14:paraId="34A0101B" w14:textId="77777777" w:rsidR="00C07FA3" w:rsidRPr="009B6231" w:rsidRDefault="00C07FA3">
      <w:pPr>
        <w:rPr>
          <w:rFonts w:asciiTheme="minorHAnsi" w:hAnsiTheme="minorHAnsi"/>
        </w:rPr>
      </w:pPr>
    </w:p>
    <w:p w14:paraId="7B96B292" w14:textId="77777777" w:rsidR="002D3E17" w:rsidRPr="009B6231" w:rsidRDefault="00C07FA3" w:rsidP="0091163F">
      <w:pPr>
        <w:pStyle w:val="Heading3"/>
      </w:pPr>
      <w:bookmarkStart w:id="79" w:name="_Toc234481039"/>
      <w:bookmarkStart w:id="80" w:name="_Toc506628165"/>
      <w:r>
        <w:rPr>
          <w:caps/>
        </w:rPr>
        <w:t>BYLAW 311. STATE COUNCIL</w:t>
      </w:r>
      <w:bookmarkEnd w:id="79"/>
    </w:p>
    <w:p w14:paraId="5F4D9847" w14:textId="77777777" w:rsidR="002073A1" w:rsidRPr="009B6231" w:rsidRDefault="002073A1">
      <w:pPr>
        <w:ind w:firstLine="720"/>
        <w:rPr>
          <w:rFonts w:asciiTheme="minorHAnsi" w:hAnsiTheme="minorHAnsi"/>
          <w:b/>
        </w:rPr>
      </w:pPr>
    </w:p>
    <w:p w14:paraId="3ED7C4C5" w14:textId="77777777" w:rsidR="002D3E17" w:rsidRPr="009B6231" w:rsidRDefault="002D3E17">
      <w:pPr>
        <w:ind w:left="1890" w:hanging="1170"/>
        <w:rPr>
          <w:rFonts w:asciiTheme="minorHAnsi" w:hAnsiTheme="minorHAnsi"/>
        </w:rPr>
      </w:pPr>
      <w:r>
        <w:rPr>
          <w:rFonts w:asciiTheme="minorHAnsi" w:hAnsiTheme="minorHAnsi"/>
          <w:b/>
        </w:rPr>
        <w:t>Section 1.</w:t>
      </w:r>
      <w:r>
        <w:rPr>
          <w:rFonts w:asciiTheme="minorHAnsi" w:hAnsiTheme="minorHAnsi"/>
        </w:rPr>
        <w:t xml:space="preserve"> IYSA has a State Council. The Council is composed of the following members: </w:t>
      </w:r>
    </w:p>
    <w:p w14:paraId="76A47F66" w14:textId="77777777" w:rsidR="002D3E17" w:rsidRPr="009B6231" w:rsidRDefault="00F538E8">
      <w:pPr>
        <w:numPr>
          <w:ilvl w:val="0"/>
          <w:numId w:val="20"/>
        </w:numPr>
        <w:rPr>
          <w:rFonts w:asciiTheme="minorHAnsi" w:hAnsiTheme="minorHAnsi"/>
        </w:rPr>
      </w:pPr>
      <w:r>
        <w:rPr>
          <w:rFonts w:asciiTheme="minorHAnsi" w:hAnsiTheme="minorHAnsi"/>
        </w:rPr>
        <w:t>Affiliates</w:t>
      </w:r>
    </w:p>
    <w:p w14:paraId="1FB850FC" w14:textId="77777777" w:rsidR="002D3E17" w:rsidRPr="009B6231" w:rsidRDefault="002D3E17">
      <w:pPr>
        <w:numPr>
          <w:ilvl w:val="0"/>
          <w:numId w:val="20"/>
        </w:numPr>
        <w:rPr>
          <w:rFonts w:asciiTheme="minorHAnsi" w:hAnsiTheme="minorHAnsi"/>
        </w:rPr>
      </w:pPr>
      <w:r>
        <w:rPr>
          <w:rFonts w:asciiTheme="minorHAnsi" w:hAnsiTheme="minorHAnsi"/>
        </w:rPr>
        <w:lastRenderedPageBreak/>
        <w:t>Associates.</w:t>
      </w:r>
    </w:p>
    <w:p w14:paraId="7D07A0CB" w14:textId="77777777" w:rsidR="002D3E17" w:rsidRPr="009B6231" w:rsidRDefault="002D3E17">
      <w:pPr>
        <w:numPr>
          <w:ilvl w:val="0"/>
          <w:numId w:val="20"/>
        </w:numPr>
        <w:rPr>
          <w:rFonts w:asciiTheme="minorHAnsi" w:hAnsiTheme="minorHAnsi"/>
        </w:rPr>
      </w:pPr>
      <w:r>
        <w:rPr>
          <w:rFonts w:asciiTheme="minorHAnsi" w:hAnsiTheme="minorHAnsi"/>
        </w:rPr>
        <w:t>the Board of Directors.</w:t>
      </w:r>
    </w:p>
    <w:p w14:paraId="28B0965D" w14:textId="77777777" w:rsidR="002D3E17" w:rsidRPr="009B6231" w:rsidRDefault="002D3E17">
      <w:pPr>
        <w:numPr>
          <w:ilvl w:val="0"/>
          <w:numId w:val="20"/>
        </w:numPr>
        <w:rPr>
          <w:rFonts w:asciiTheme="minorHAnsi" w:hAnsiTheme="minorHAnsi"/>
        </w:rPr>
      </w:pPr>
      <w:r>
        <w:rPr>
          <w:rFonts w:asciiTheme="minorHAnsi" w:hAnsiTheme="minorHAnsi"/>
        </w:rPr>
        <w:t xml:space="preserve">the Idaho State Amateur Soccer Association representative.  </w:t>
      </w:r>
    </w:p>
    <w:p w14:paraId="19854920" w14:textId="77777777" w:rsidR="002D3E17" w:rsidRPr="009B6231" w:rsidRDefault="002D3E17">
      <w:pPr>
        <w:rPr>
          <w:rFonts w:asciiTheme="minorHAnsi" w:hAnsiTheme="minorHAnsi"/>
        </w:rPr>
      </w:pPr>
    </w:p>
    <w:p w14:paraId="29531436" w14:textId="77777777" w:rsidR="002D3E17" w:rsidRPr="009B6231" w:rsidRDefault="002D3E17">
      <w:pPr>
        <w:ind w:left="1890" w:hanging="1170"/>
        <w:rPr>
          <w:rFonts w:asciiTheme="minorHAnsi" w:hAnsiTheme="minorHAnsi"/>
        </w:rPr>
      </w:pPr>
      <w:r>
        <w:rPr>
          <w:rFonts w:asciiTheme="minorHAnsi" w:hAnsiTheme="minorHAnsi"/>
          <w:b/>
        </w:rPr>
        <w:t>Section 2.</w:t>
      </w:r>
      <w:r>
        <w:rPr>
          <w:rFonts w:asciiTheme="minorHAnsi" w:hAnsiTheme="minorHAnsi"/>
        </w:rPr>
        <w:t xml:space="preserve"> The State Council has the following authority to:</w:t>
      </w:r>
    </w:p>
    <w:p w14:paraId="733B2F4F" w14:textId="77777777" w:rsidR="002D3E17" w:rsidRPr="009B6231" w:rsidRDefault="002D3E17">
      <w:pPr>
        <w:numPr>
          <w:ilvl w:val="0"/>
          <w:numId w:val="4"/>
        </w:numPr>
        <w:rPr>
          <w:rFonts w:asciiTheme="minorHAnsi" w:hAnsiTheme="minorHAnsi"/>
        </w:rPr>
      </w:pPr>
      <w:r>
        <w:rPr>
          <w:rFonts w:asciiTheme="minorHAnsi" w:hAnsiTheme="minorHAnsi"/>
        </w:rPr>
        <w:t>amend the articles of incorporation and bylaws of IYSA;</w:t>
      </w:r>
    </w:p>
    <w:p w14:paraId="4092E5C8" w14:textId="77777777" w:rsidR="002D3E17" w:rsidRPr="009B6231" w:rsidRDefault="002D3E17">
      <w:pPr>
        <w:numPr>
          <w:ilvl w:val="0"/>
          <w:numId w:val="4"/>
        </w:numPr>
        <w:rPr>
          <w:rFonts w:asciiTheme="minorHAnsi" w:hAnsiTheme="minorHAnsi"/>
        </w:rPr>
      </w:pPr>
      <w:r>
        <w:rPr>
          <w:rFonts w:asciiTheme="minorHAnsi" w:hAnsiTheme="minorHAnsi"/>
        </w:rPr>
        <w:t>review and amend the budget of IYSA;</w:t>
      </w:r>
    </w:p>
    <w:p w14:paraId="5E85FBB4" w14:textId="77777777" w:rsidR="002D3E17" w:rsidRPr="009B6231" w:rsidRDefault="002D3E17">
      <w:pPr>
        <w:numPr>
          <w:ilvl w:val="0"/>
          <w:numId w:val="4"/>
        </w:numPr>
        <w:rPr>
          <w:rFonts w:asciiTheme="minorHAnsi" w:hAnsiTheme="minorHAnsi"/>
        </w:rPr>
      </w:pPr>
      <w:r>
        <w:rPr>
          <w:rFonts w:asciiTheme="minorHAnsi" w:hAnsiTheme="minorHAnsi"/>
        </w:rPr>
        <w:t>elect the officers and other members of the Board of Directors (except District Commissioners and the Immediate Past President);</w:t>
      </w:r>
    </w:p>
    <w:p w14:paraId="5515FE42" w14:textId="77777777" w:rsidR="002D3E17" w:rsidRPr="009B6231" w:rsidRDefault="002D3E17">
      <w:pPr>
        <w:numPr>
          <w:ilvl w:val="0"/>
          <w:numId w:val="4"/>
        </w:numPr>
        <w:rPr>
          <w:rFonts w:asciiTheme="minorHAnsi" w:hAnsiTheme="minorHAnsi"/>
        </w:rPr>
      </w:pPr>
      <w:r>
        <w:rPr>
          <w:rFonts w:asciiTheme="minorHAnsi" w:hAnsiTheme="minorHAnsi"/>
        </w:rPr>
        <w:t>ratify the actions of the Board of Directors;</w:t>
      </w:r>
    </w:p>
    <w:p w14:paraId="47C809F6" w14:textId="77777777" w:rsidR="002D3E17" w:rsidRPr="009B6231" w:rsidRDefault="002D3E17">
      <w:pPr>
        <w:numPr>
          <w:ilvl w:val="0"/>
          <w:numId w:val="4"/>
        </w:numPr>
        <w:rPr>
          <w:rFonts w:asciiTheme="minorHAnsi" w:hAnsiTheme="minorHAnsi"/>
        </w:rPr>
      </w:pPr>
      <w:r>
        <w:rPr>
          <w:rFonts w:asciiTheme="minorHAnsi" w:hAnsiTheme="minorHAnsi"/>
        </w:rPr>
        <w:t>approve district boundaries established by the Board of Directors; and</w:t>
      </w:r>
    </w:p>
    <w:p w14:paraId="6032EFFE" w14:textId="77777777" w:rsidR="002D3E17" w:rsidRPr="009B6231" w:rsidRDefault="002D3E17">
      <w:pPr>
        <w:numPr>
          <w:ilvl w:val="0"/>
          <w:numId w:val="4"/>
        </w:numPr>
        <w:rPr>
          <w:rFonts w:asciiTheme="minorHAnsi" w:hAnsiTheme="minorHAnsi"/>
        </w:rPr>
      </w:pPr>
      <w:r>
        <w:rPr>
          <w:rFonts w:asciiTheme="minorHAnsi" w:hAnsiTheme="minorHAnsi"/>
        </w:rPr>
        <w:t xml:space="preserve">conduct additional business as considered appropriate by the Board of Directors. </w:t>
      </w:r>
    </w:p>
    <w:p w14:paraId="1D2DC402" w14:textId="77777777" w:rsidR="002D3E17" w:rsidRDefault="002D3E17">
      <w:pPr>
        <w:ind w:left="1440"/>
        <w:rPr>
          <w:rFonts w:asciiTheme="minorHAnsi" w:hAnsiTheme="minorHAnsi"/>
        </w:rPr>
      </w:pPr>
    </w:p>
    <w:p w14:paraId="7FC5474E" w14:textId="77777777" w:rsidR="00C07FA3" w:rsidRPr="009B6231" w:rsidRDefault="00C07FA3">
      <w:pPr>
        <w:ind w:left="1440"/>
        <w:rPr>
          <w:rFonts w:asciiTheme="minorHAnsi" w:hAnsiTheme="minorHAnsi"/>
        </w:rPr>
      </w:pPr>
    </w:p>
    <w:p w14:paraId="4E4D7F95" w14:textId="77777777" w:rsidR="006005CD" w:rsidRDefault="00A65170">
      <w:pPr>
        <w:pStyle w:val="Heading3"/>
      </w:pPr>
      <w:bookmarkStart w:id="81" w:name="_Toc234481040"/>
      <w:r>
        <w:rPr>
          <w:caps/>
        </w:rPr>
        <w:t>BYLAW 312. ANNUAL GENERAL MEETING NOTICE REQUIREMENTS</w:t>
      </w:r>
      <w:bookmarkEnd w:id="80"/>
      <w:bookmarkEnd w:id="81"/>
    </w:p>
    <w:p w14:paraId="00933665" w14:textId="77777777" w:rsidR="00F73F33" w:rsidRDefault="00F73F33">
      <w:pPr>
        <w:pStyle w:val="BodyText"/>
        <w:spacing w:after="0"/>
        <w:ind w:left="1890" w:hanging="1170"/>
        <w:rPr>
          <w:rFonts w:asciiTheme="minorHAnsi" w:hAnsiTheme="minorHAnsi"/>
          <w:b/>
        </w:rPr>
      </w:pPr>
    </w:p>
    <w:p w14:paraId="0E2467E6" w14:textId="1A1DB41B" w:rsidR="006005CD" w:rsidRDefault="00A65170">
      <w:pPr>
        <w:pStyle w:val="BodyText"/>
        <w:spacing w:after="0"/>
        <w:ind w:left="1890" w:hanging="1170"/>
      </w:pPr>
      <w:r>
        <w:rPr>
          <w:rFonts w:asciiTheme="minorHAnsi" w:hAnsiTheme="minorHAnsi"/>
          <w:b/>
        </w:rPr>
        <w:t>Section 1.</w:t>
      </w:r>
      <w:r>
        <w:rPr>
          <w:rFonts w:asciiTheme="minorHAnsi" w:hAnsiTheme="minorHAnsi"/>
        </w:rPr>
        <w:t xml:space="preserve"> Notice of Meeting</w:t>
      </w:r>
    </w:p>
    <w:p w14:paraId="25B2A432" w14:textId="77777777" w:rsidR="006005CD" w:rsidRDefault="00A65170">
      <w:pPr>
        <w:pStyle w:val="BodyText"/>
        <w:spacing w:after="0"/>
        <w:ind w:left="720"/>
      </w:pPr>
      <w:r>
        <w:rPr>
          <w:rFonts w:asciiTheme="minorHAnsi" w:hAnsiTheme="minorHAnsi"/>
        </w:rPr>
        <w:t>Notice of the Annual General Meeting shall be provided electronically no less than thirty (30) days prior to the meeting. Notice shall be delivered by:</w:t>
      </w:r>
    </w:p>
    <w:p w14:paraId="5151CA23" w14:textId="77777777" w:rsidR="006005CD" w:rsidRDefault="00A65170">
      <w:pPr>
        <w:pStyle w:val="BodyText"/>
        <w:spacing w:after="0"/>
        <w:ind w:left="1080" w:hanging="360"/>
      </w:pPr>
      <w:r>
        <w:rPr>
          <w:rFonts w:asciiTheme="minorHAnsi" w:hAnsiTheme="minorHAnsi"/>
        </w:rPr>
        <w:t>(1)</w:t>
      </w:r>
      <w:r>
        <w:rPr>
          <w:rFonts w:asciiTheme="minorHAnsi" w:hAnsiTheme="minorHAnsi"/>
        </w:rPr>
        <w:tab/>
        <w:t>Email to each Affiliate's official contact;</w:t>
      </w:r>
    </w:p>
    <w:p w14:paraId="49C46E7D" w14:textId="77777777" w:rsidR="006005CD" w:rsidRDefault="00A65170">
      <w:pPr>
        <w:pStyle w:val="BodyText"/>
        <w:spacing w:after="0"/>
        <w:ind w:left="1080" w:hanging="360"/>
      </w:pPr>
      <w:r>
        <w:rPr>
          <w:rFonts w:asciiTheme="minorHAnsi" w:hAnsiTheme="minorHAnsi"/>
        </w:rPr>
        <w:t>(2)</w:t>
      </w:r>
      <w:r>
        <w:rPr>
          <w:rFonts w:asciiTheme="minorHAnsi" w:hAnsiTheme="minorHAnsi"/>
        </w:rPr>
        <w:tab/>
        <w:t>Posting on the IYSA website; and</w:t>
      </w:r>
    </w:p>
    <w:p w14:paraId="0FCFA015" w14:textId="77777777" w:rsidR="006005CD" w:rsidRDefault="00A65170">
      <w:pPr>
        <w:pStyle w:val="BodyText"/>
        <w:spacing w:after="0"/>
        <w:ind w:left="1080" w:hanging="360"/>
      </w:pPr>
      <w:r>
        <w:rPr>
          <w:rFonts w:asciiTheme="minorHAnsi" w:hAnsiTheme="minorHAnsi"/>
        </w:rPr>
        <w:t>(3)</w:t>
      </w:r>
      <w:r>
        <w:rPr>
          <w:rFonts w:asciiTheme="minorHAnsi" w:hAnsiTheme="minorHAnsi"/>
        </w:rPr>
        <w:tab/>
        <w:t>Posting within the IYSA registration platform.</w:t>
      </w:r>
    </w:p>
    <w:p w14:paraId="2B3D03F9" w14:textId="77777777" w:rsidR="006005CD" w:rsidRDefault="00A65170">
      <w:pPr>
        <w:pStyle w:val="BodyText"/>
        <w:spacing w:after="0"/>
        <w:ind w:left="720"/>
      </w:pPr>
      <w:r>
        <w:rPr>
          <w:rFonts w:asciiTheme="minorHAnsi" w:hAnsiTheme="minorHAnsi"/>
        </w:rPr>
        <w:t>Affiliates without reliable electronic access may request mailed notice, which shall be provided upon written request.</w:t>
      </w:r>
    </w:p>
    <w:p w14:paraId="5ECE1FBA" w14:textId="77777777" w:rsidR="006005CD" w:rsidRDefault="006005CD">
      <w:pPr>
        <w:pStyle w:val="BodyText"/>
        <w:spacing w:after="0"/>
        <w:rPr>
          <w:rFonts w:asciiTheme="minorHAnsi" w:hAnsiTheme="minorHAnsi"/>
        </w:rPr>
      </w:pPr>
    </w:p>
    <w:p w14:paraId="24A40C39" w14:textId="77777777" w:rsidR="006005CD" w:rsidRDefault="00A65170">
      <w:pPr>
        <w:pStyle w:val="BodyText"/>
        <w:spacing w:after="0"/>
        <w:ind w:left="1890" w:hanging="1170"/>
      </w:pPr>
      <w:r>
        <w:rPr>
          <w:rFonts w:asciiTheme="minorHAnsi" w:hAnsiTheme="minorHAnsi"/>
          <w:b/>
        </w:rPr>
        <w:t>Section 2.</w:t>
      </w:r>
      <w:r>
        <w:rPr>
          <w:rFonts w:asciiTheme="minorHAnsi" w:hAnsiTheme="minorHAnsi"/>
        </w:rPr>
        <w:t xml:space="preserve"> AGM Meeting Packet</w:t>
      </w:r>
    </w:p>
    <w:p w14:paraId="44759E87" w14:textId="77777777" w:rsidR="006005CD" w:rsidRDefault="00A65170">
      <w:pPr>
        <w:pStyle w:val="BodyText"/>
        <w:spacing w:after="0"/>
        <w:ind w:left="720"/>
      </w:pPr>
      <w:r>
        <w:rPr>
          <w:rFonts w:asciiTheme="minorHAnsi" w:hAnsiTheme="minorHAnsi"/>
        </w:rPr>
        <w:t>The AGM meeting packet shall include:</w:t>
      </w:r>
    </w:p>
    <w:p w14:paraId="6F4F873E" w14:textId="77777777" w:rsidR="006005CD" w:rsidRDefault="00A65170">
      <w:pPr>
        <w:pStyle w:val="BodyText"/>
        <w:spacing w:after="0"/>
        <w:ind w:left="1080" w:hanging="360"/>
      </w:pPr>
      <w:r>
        <w:rPr>
          <w:rFonts w:asciiTheme="minorHAnsi" w:hAnsiTheme="minorHAnsi"/>
        </w:rPr>
        <w:t>(1)</w:t>
      </w:r>
      <w:r>
        <w:rPr>
          <w:rFonts w:asciiTheme="minorHAnsi" w:hAnsiTheme="minorHAnsi"/>
        </w:rPr>
        <w:tab/>
        <w:t>Agenda</w:t>
      </w:r>
    </w:p>
    <w:p w14:paraId="59044C6F" w14:textId="77777777" w:rsidR="006005CD" w:rsidRDefault="00A65170">
      <w:pPr>
        <w:pStyle w:val="BodyText"/>
        <w:spacing w:after="0"/>
        <w:ind w:left="1080" w:hanging="360"/>
      </w:pPr>
      <w:r>
        <w:rPr>
          <w:rFonts w:asciiTheme="minorHAnsi" w:hAnsiTheme="minorHAnsi"/>
        </w:rPr>
        <w:t>(2)</w:t>
      </w:r>
      <w:r>
        <w:rPr>
          <w:rFonts w:asciiTheme="minorHAnsi" w:hAnsiTheme="minorHAnsi"/>
        </w:rPr>
        <w:tab/>
        <w:t>Proposed bylaw or policy amendments</w:t>
      </w:r>
    </w:p>
    <w:p w14:paraId="14F5225B" w14:textId="77777777" w:rsidR="006005CD" w:rsidRDefault="00A65170">
      <w:pPr>
        <w:pStyle w:val="BodyText"/>
        <w:spacing w:after="0"/>
        <w:ind w:left="1080" w:hanging="360"/>
      </w:pPr>
      <w:r>
        <w:rPr>
          <w:rFonts w:asciiTheme="minorHAnsi" w:hAnsiTheme="minorHAnsi"/>
        </w:rPr>
        <w:t>(3)</w:t>
      </w:r>
      <w:r>
        <w:rPr>
          <w:rFonts w:asciiTheme="minorHAnsi" w:hAnsiTheme="minorHAnsi"/>
        </w:rPr>
        <w:tab/>
        <w:t>Slate of positions up for election</w:t>
      </w:r>
    </w:p>
    <w:p w14:paraId="1B33C358" w14:textId="77777777" w:rsidR="006005CD" w:rsidRDefault="00A65170">
      <w:pPr>
        <w:pStyle w:val="BodyText"/>
        <w:spacing w:after="0"/>
        <w:ind w:left="1080" w:hanging="360"/>
      </w:pPr>
      <w:r>
        <w:rPr>
          <w:rFonts w:asciiTheme="minorHAnsi" w:hAnsiTheme="minorHAnsi"/>
        </w:rPr>
        <w:t>(4)</w:t>
      </w:r>
      <w:r>
        <w:rPr>
          <w:rFonts w:asciiTheme="minorHAnsi" w:hAnsiTheme="minorHAnsi"/>
        </w:rPr>
        <w:tab/>
        <w:t>Affiliate vote allocation report</w:t>
      </w:r>
    </w:p>
    <w:p w14:paraId="2BD9C8FB" w14:textId="77777777" w:rsidR="006005CD" w:rsidRDefault="00A65170">
      <w:pPr>
        <w:pStyle w:val="BodyText"/>
        <w:spacing w:after="0"/>
        <w:ind w:left="1080" w:hanging="360"/>
      </w:pPr>
      <w:r>
        <w:rPr>
          <w:rFonts w:asciiTheme="minorHAnsi" w:hAnsiTheme="minorHAnsi"/>
        </w:rPr>
        <w:t>(5)</w:t>
      </w:r>
      <w:r>
        <w:rPr>
          <w:rFonts w:asciiTheme="minorHAnsi" w:hAnsiTheme="minorHAnsi"/>
        </w:rPr>
        <w:tab/>
        <w:t>Annual financial report</w:t>
      </w:r>
    </w:p>
    <w:p w14:paraId="5D001FFF" w14:textId="77777777" w:rsidR="006005CD" w:rsidRDefault="00A65170">
      <w:pPr>
        <w:pStyle w:val="BodyText"/>
        <w:spacing w:after="0"/>
        <w:ind w:left="1080" w:hanging="360"/>
      </w:pPr>
      <w:r>
        <w:rPr>
          <w:rFonts w:asciiTheme="minorHAnsi" w:hAnsiTheme="minorHAnsi"/>
        </w:rPr>
        <w:t>(6)</w:t>
      </w:r>
      <w:r>
        <w:rPr>
          <w:rFonts w:asciiTheme="minorHAnsi" w:hAnsiTheme="minorHAnsi"/>
        </w:rPr>
        <w:tab/>
        <w:t>Minutes from the previous AGM</w:t>
      </w:r>
    </w:p>
    <w:p w14:paraId="68D8592B" w14:textId="77777777" w:rsidR="006005CD" w:rsidRDefault="00A65170">
      <w:pPr>
        <w:pStyle w:val="BodyText"/>
        <w:spacing w:after="0"/>
        <w:ind w:left="1080" w:hanging="360"/>
      </w:pPr>
      <w:r>
        <w:rPr>
          <w:rFonts w:asciiTheme="minorHAnsi" w:hAnsiTheme="minorHAnsi"/>
        </w:rPr>
        <w:t>(7)</w:t>
      </w:r>
      <w:r>
        <w:rPr>
          <w:rFonts w:asciiTheme="minorHAnsi" w:hAnsiTheme="minorHAnsi"/>
        </w:rPr>
        <w:tab/>
        <w:t>Any additional materials required by Board policy</w:t>
      </w:r>
    </w:p>
    <w:p w14:paraId="4EE1B72A" w14:textId="77777777" w:rsidR="006005CD" w:rsidRDefault="006005CD">
      <w:pPr>
        <w:pStyle w:val="BodyText"/>
        <w:spacing w:after="0"/>
        <w:rPr>
          <w:rFonts w:asciiTheme="minorHAnsi" w:hAnsiTheme="minorHAnsi"/>
        </w:rPr>
      </w:pPr>
    </w:p>
    <w:p w14:paraId="443C995A" w14:textId="77777777" w:rsidR="006005CD" w:rsidRDefault="00A65170">
      <w:pPr>
        <w:pStyle w:val="BodyText"/>
        <w:spacing w:after="0"/>
        <w:ind w:left="1890" w:hanging="1170"/>
      </w:pPr>
      <w:r>
        <w:rPr>
          <w:rFonts w:asciiTheme="minorHAnsi" w:hAnsiTheme="minorHAnsi"/>
          <w:b/>
        </w:rPr>
        <w:t>Section 3.</w:t>
      </w:r>
      <w:r>
        <w:rPr>
          <w:rFonts w:asciiTheme="minorHAnsi" w:hAnsiTheme="minorHAnsi"/>
        </w:rPr>
        <w:t xml:space="preserve"> Delegate Credentialing</w:t>
      </w:r>
    </w:p>
    <w:p w14:paraId="63D3FC64" w14:textId="77777777" w:rsidR="006005CD" w:rsidRDefault="00A65170">
      <w:pPr>
        <w:pStyle w:val="BodyText"/>
        <w:spacing w:after="0"/>
        <w:ind w:left="720"/>
      </w:pPr>
      <w:r>
        <w:rPr>
          <w:rFonts w:asciiTheme="minorHAnsi" w:hAnsiTheme="minorHAnsi"/>
        </w:rPr>
        <w:t>Delegate credentialing must be submitted no later than seven (7) days prior to the AGM.</w:t>
      </w:r>
    </w:p>
    <w:p w14:paraId="56867B58" w14:textId="77777777" w:rsidR="006005CD" w:rsidRDefault="006005CD">
      <w:pPr>
        <w:pStyle w:val="BodyText"/>
        <w:spacing w:after="0"/>
        <w:rPr>
          <w:rFonts w:asciiTheme="minorHAnsi" w:hAnsiTheme="minorHAnsi"/>
        </w:rPr>
      </w:pPr>
    </w:p>
    <w:p w14:paraId="0036B1D8" w14:textId="77777777" w:rsidR="006005CD" w:rsidRDefault="00A65170">
      <w:pPr>
        <w:pStyle w:val="BodyText"/>
        <w:spacing w:after="0"/>
        <w:ind w:left="1890" w:hanging="1170"/>
      </w:pPr>
      <w:r>
        <w:rPr>
          <w:rFonts w:asciiTheme="minorHAnsi" w:hAnsiTheme="minorHAnsi"/>
          <w:b/>
        </w:rPr>
        <w:t>Section 4.</w:t>
      </w:r>
      <w:r>
        <w:rPr>
          <w:rFonts w:asciiTheme="minorHAnsi" w:hAnsiTheme="minorHAnsi"/>
        </w:rPr>
        <w:t xml:space="preserve"> Meeting Format</w:t>
      </w:r>
    </w:p>
    <w:p w14:paraId="4D515AE6" w14:textId="77777777" w:rsidR="006005CD" w:rsidRDefault="00A65170">
      <w:pPr>
        <w:pStyle w:val="BodyText"/>
        <w:spacing w:after="0"/>
        <w:ind w:left="720"/>
      </w:pPr>
      <w:r>
        <w:rPr>
          <w:rFonts w:asciiTheme="minorHAnsi" w:hAnsiTheme="minorHAnsi"/>
        </w:rPr>
        <w:t>The AGM may be conducted in person, virtually, or in a hybrid format, and virtual attendance shall count fully toward quorum and voting rights.</w:t>
      </w:r>
    </w:p>
    <w:p w14:paraId="45190292" w14:textId="77777777" w:rsidR="006005CD" w:rsidRDefault="00A65170">
      <w:pPr>
        <w:pStyle w:val="BodyText"/>
        <w:spacing w:after="0"/>
        <w:ind w:left="720"/>
      </w:pPr>
      <w:r>
        <w:rPr>
          <w:rFonts w:asciiTheme="minorHAnsi" w:hAnsiTheme="minorHAnsi"/>
        </w:rPr>
        <w:lastRenderedPageBreak/>
        <w:t>Virtual participation must allow real-time audio communication among delegates and reasonable identity verification to preserve voting integrity and shall comply with applicable provisions of Robert's Rules of Order as adopted by IYSA.</w:t>
      </w:r>
    </w:p>
    <w:p w14:paraId="6B847B2B" w14:textId="77777777" w:rsidR="006005CD" w:rsidRDefault="006005CD">
      <w:pPr>
        <w:pStyle w:val="BodyText"/>
        <w:spacing w:after="0"/>
        <w:rPr>
          <w:rFonts w:asciiTheme="minorHAnsi" w:hAnsiTheme="minorHAnsi"/>
        </w:rPr>
      </w:pPr>
    </w:p>
    <w:p w14:paraId="5476228C" w14:textId="77777777" w:rsidR="002D3E17" w:rsidRPr="009B6231" w:rsidRDefault="00C07FA3" w:rsidP="0091163F">
      <w:pPr>
        <w:pStyle w:val="Heading3"/>
      </w:pPr>
      <w:bookmarkStart w:id="82" w:name="_Toc506628166"/>
      <w:bookmarkStart w:id="83" w:name="_Toc234481041"/>
      <w:r>
        <w:rPr>
          <w:caps/>
        </w:rPr>
        <w:t>BYLAW 313. SPECIAL MEETINGS</w:t>
      </w:r>
      <w:bookmarkEnd w:id="82"/>
      <w:bookmarkEnd w:id="83"/>
    </w:p>
    <w:p w14:paraId="53182D80" w14:textId="77777777" w:rsidR="002073A1" w:rsidRPr="009B6231" w:rsidRDefault="002073A1">
      <w:pPr>
        <w:ind w:firstLine="720"/>
        <w:rPr>
          <w:rFonts w:asciiTheme="minorHAnsi" w:hAnsiTheme="minorHAnsi"/>
          <w:b/>
        </w:rPr>
      </w:pPr>
    </w:p>
    <w:p w14:paraId="61965CC4" w14:textId="77777777" w:rsidR="002D3E17" w:rsidRPr="009B6231" w:rsidRDefault="002D3E17">
      <w:pPr>
        <w:ind w:left="1890" w:hanging="1170"/>
        <w:rPr>
          <w:rFonts w:asciiTheme="minorHAnsi" w:hAnsiTheme="minorHAnsi"/>
        </w:rPr>
      </w:pPr>
      <w:r>
        <w:rPr>
          <w:rFonts w:asciiTheme="minorHAnsi" w:hAnsiTheme="minorHAnsi"/>
          <w:b/>
        </w:rPr>
        <w:t xml:space="preserve">Section 1. </w:t>
      </w:r>
      <w:r>
        <w:rPr>
          <w:rFonts w:asciiTheme="minorHAnsi" w:hAnsiTheme="minorHAnsi"/>
        </w:rPr>
        <w:t xml:space="preserve">(a) A special meeting of the State Council may be called at any time on request of— </w:t>
      </w:r>
    </w:p>
    <w:p w14:paraId="6071C02A" w14:textId="77777777" w:rsidR="002D3E17" w:rsidRPr="009B6231" w:rsidRDefault="002D3E17">
      <w:pPr>
        <w:pStyle w:val="List3"/>
        <w:numPr>
          <w:ilvl w:val="1"/>
          <w:numId w:val="30"/>
        </w:numPr>
        <w:rPr>
          <w:rFonts w:asciiTheme="minorHAnsi" w:hAnsiTheme="minorHAnsi"/>
        </w:rPr>
      </w:pPr>
      <w:r>
        <w:rPr>
          <w:rFonts w:asciiTheme="minorHAnsi" w:hAnsiTheme="minorHAnsi"/>
        </w:rPr>
        <w:t>the President of IYSA;</w:t>
      </w:r>
    </w:p>
    <w:p w14:paraId="06E5F9DB" w14:textId="77777777" w:rsidR="002D3E17" w:rsidRPr="009B6231" w:rsidRDefault="002D3E17">
      <w:pPr>
        <w:pStyle w:val="List3"/>
        <w:numPr>
          <w:ilvl w:val="1"/>
          <w:numId w:val="30"/>
        </w:numPr>
        <w:rPr>
          <w:rFonts w:asciiTheme="minorHAnsi" w:hAnsiTheme="minorHAnsi"/>
        </w:rPr>
      </w:pPr>
      <w:r>
        <w:rPr>
          <w:rFonts w:asciiTheme="minorHAnsi" w:hAnsiTheme="minorHAnsi"/>
        </w:rPr>
        <w:t xml:space="preserve">a majority of the voting members of the Board of Directors; or </w:t>
      </w:r>
    </w:p>
    <w:p w14:paraId="3FAEFDEE" w14:textId="77777777" w:rsidR="002D3E17" w:rsidRPr="009B6231" w:rsidRDefault="002D3E17">
      <w:pPr>
        <w:pStyle w:val="List3"/>
        <w:numPr>
          <w:ilvl w:val="1"/>
          <w:numId w:val="30"/>
        </w:numPr>
        <w:rPr>
          <w:rFonts w:asciiTheme="minorHAnsi" w:hAnsiTheme="minorHAnsi"/>
        </w:rPr>
      </w:pPr>
      <w:r>
        <w:rPr>
          <w:rFonts w:asciiTheme="minorHAnsi" w:hAnsiTheme="minorHAnsi"/>
        </w:rPr>
        <w:t xml:space="preserve">at least 7 Affiliates. </w:t>
      </w:r>
    </w:p>
    <w:p w14:paraId="37507638" w14:textId="77777777" w:rsidR="002D3E17" w:rsidRPr="009B6231" w:rsidRDefault="002D3E17">
      <w:pPr>
        <w:rPr>
          <w:rFonts w:asciiTheme="minorHAnsi" w:hAnsiTheme="minorHAnsi"/>
        </w:rPr>
      </w:pPr>
    </w:p>
    <w:p w14:paraId="24D40542" w14:textId="77777777" w:rsidR="002D3E17" w:rsidRPr="009B6231" w:rsidRDefault="002D3E17">
      <w:pPr>
        <w:pStyle w:val="List2"/>
        <w:ind w:left="1890" w:hanging="1170"/>
        <w:rPr>
          <w:rFonts w:asciiTheme="minorHAnsi" w:hAnsiTheme="minorHAnsi"/>
        </w:rPr>
      </w:pPr>
      <w:r>
        <w:rPr>
          <w:rFonts w:asciiTheme="minorHAnsi" w:hAnsiTheme="minorHAnsi"/>
        </w:rPr>
        <w:t xml:space="preserve">(b) The request shall state the business items to be considered at the special meeting. No other items may be considered at the meeting. </w:t>
      </w:r>
    </w:p>
    <w:p w14:paraId="74DA7051" w14:textId="77777777" w:rsidR="002D3E17" w:rsidRPr="009B6231" w:rsidRDefault="002D3E17">
      <w:pPr>
        <w:rPr>
          <w:rFonts w:asciiTheme="minorHAnsi" w:hAnsiTheme="minorHAnsi"/>
          <w:b/>
        </w:rPr>
      </w:pPr>
    </w:p>
    <w:p w14:paraId="7B13CE3B"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2.</w:t>
      </w:r>
      <w:r>
        <w:rPr>
          <w:rFonts w:asciiTheme="minorHAnsi" w:hAnsiTheme="minorHAnsi"/>
        </w:rPr>
        <w:t xml:space="preserve"> Notice of a special meeting shall be provided to each member of the State Council within 14 days of the call. The meeting must be held no less than 30 days and no more than 60 days of the notice.</w:t>
      </w:r>
    </w:p>
    <w:p w14:paraId="41DBA28C" w14:textId="77777777" w:rsidR="002D3E17" w:rsidRDefault="002D3E17">
      <w:pPr>
        <w:pStyle w:val="BodyText"/>
        <w:spacing w:after="0"/>
        <w:rPr>
          <w:rFonts w:asciiTheme="minorHAnsi" w:hAnsiTheme="minorHAnsi"/>
        </w:rPr>
      </w:pPr>
    </w:p>
    <w:p w14:paraId="21F7AB1B" w14:textId="77777777" w:rsidR="00C07FA3" w:rsidRPr="009B6231" w:rsidRDefault="00C07FA3">
      <w:pPr>
        <w:pStyle w:val="BodyText"/>
        <w:spacing w:after="0"/>
        <w:rPr>
          <w:rFonts w:asciiTheme="minorHAnsi" w:hAnsiTheme="minorHAnsi"/>
        </w:rPr>
      </w:pPr>
    </w:p>
    <w:p w14:paraId="356BE0E8" w14:textId="77777777" w:rsidR="002D3E17" w:rsidRPr="009B6231" w:rsidRDefault="00C07FA3" w:rsidP="0091163F">
      <w:pPr>
        <w:pStyle w:val="Heading3"/>
      </w:pPr>
      <w:bookmarkStart w:id="84" w:name="_Toc506628167"/>
      <w:bookmarkStart w:id="85" w:name="_Toc234481042"/>
      <w:r>
        <w:rPr>
          <w:caps/>
        </w:rPr>
        <w:t>BYLAW 314. PLACE, DATE, AND TIME OF MEETINGS</w:t>
      </w:r>
      <w:bookmarkEnd w:id="84"/>
      <w:bookmarkEnd w:id="85"/>
    </w:p>
    <w:p w14:paraId="06A003AB" w14:textId="77777777" w:rsidR="002073A1" w:rsidRPr="009B6231" w:rsidRDefault="002073A1">
      <w:pPr>
        <w:pStyle w:val="BodyText"/>
        <w:spacing w:after="0"/>
        <w:ind w:firstLine="720"/>
        <w:rPr>
          <w:rFonts w:asciiTheme="minorHAnsi" w:hAnsiTheme="minorHAnsi"/>
        </w:rPr>
      </w:pPr>
    </w:p>
    <w:p w14:paraId="43B9735D" w14:textId="77777777" w:rsidR="002D3E17" w:rsidRPr="009B6231" w:rsidRDefault="002D3E17">
      <w:pPr>
        <w:pStyle w:val="BodyText"/>
        <w:spacing w:after="0"/>
        <w:ind w:left="720"/>
        <w:rPr>
          <w:rFonts w:asciiTheme="minorHAnsi" w:hAnsiTheme="minorHAnsi"/>
        </w:rPr>
      </w:pPr>
      <w:r>
        <w:rPr>
          <w:rFonts w:asciiTheme="minorHAnsi" w:hAnsiTheme="minorHAnsi"/>
        </w:rPr>
        <w:t>The Board of Directors may designate any place within the Idaho as the place of meeting of the State Council. Subject to section 1 of Bylaw 312 and section 2 of Bylaw 313, the Board shall designate the date and time of any such meeting.</w:t>
      </w:r>
    </w:p>
    <w:p w14:paraId="3C8B9220" w14:textId="77777777" w:rsidR="002073A1" w:rsidRDefault="002073A1">
      <w:pPr>
        <w:pStyle w:val="BodyText"/>
        <w:spacing w:after="0"/>
        <w:rPr>
          <w:rFonts w:asciiTheme="minorHAnsi" w:hAnsiTheme="minorHAnsi"/>
        </w:rPr>
      </w:pPr>
    </w:p>
    <w:p w14:paraId="51719936" w14:textId="77777777" w:rsidR="00C07FA3" w:rsidRPr="009B6231" w:rsidRDefault="00C07FA3">
      <w:pPr>
        <w:pStyle w:val="BodyText"/>
        <w:spacing w:after="0"/>
        <w:rPr>
          <w:rFonts w:asciiTheme="minorHAnsi" w:hAnsiTheme="minorHAnsi"/>
        </w:rPr>
      </w:pPr>
    </w:p>
    <w:p w14:paraId="0E0F8051" w14:textId="77777777" w:rsidR="002D3E17" w:rsidRPr="009B6231" w:rsidRDefault="002D3E17" w:rsidP="0091163F">
      <w:pPr>
        <w:pStyle w:val="Heading2"/>
      </w:pPr>
      <w:bookmarkStart w:id="86" w:name="_Toc506628168"/>
      <w:bookmarkStart w:id="87" w:name="_Toc234481043"/>
      <w:r>
        <w:t>Subpart C - Districts</w:t>
      </w:r>
      <w:bookmarkEnd w:id="86"/>
      <w:bookmarkEnd w:id="87"/>
    </w:p>
    <w:p w14:paraId="03BA52C9" w14:textId="77777777" w:rsidR="002D3E17" w:rsidRDefault="002D3E17">
      <w:pPr>
        <w:rPr>
          <w:rFonts w:asciiTheme="minorHAnsi" w:hAnsiTheme="minorHAnsi"/>
        </w:rPr>
      </w:pPr>
    </w:p>
    <w:p w14:paraId="1E0694B5" w14:textId="77777777" w:rsidR="00C07FA3" w:rsidRPr="009B6231" w:rsidRDefault="00C07FA3">
      <w:pPr>
        <w:rPr>
          <w:rFonts w:asciiTheme="minorHAnsi" w:hAnsiTheme="minorHAnsi"/>
        </w:rPr>
      </w:pPr>
    </w:p>
    <w:p w14:paraId="7D839341" w14:textId="77777777" w:rsidR="002D3E17" w:rsidRPr="009B6231" w:rsidRDefault="00C07FA3" w:rsidP="0091163F">
      <w:pPr>
        <w:pStyle w:val="Heading3"/>
      </w:pPr>
      <w:bookmarkStart w:id="88" w:name="_Toc506628169"/>
      <w:bookmarkStart w:id="89" w:name="_Toc234481044"/>
      <w:r>
        <w:rPr>
          <w:caps/>
        </w:rPr>
        <w:t>BYLAW 321. GENERAL REQUIREMENTS</w:t>
      </w:r>
      <w:bookmarkEnd w:id="88"/>
      <w:bookmarkEnd w:id="89"/>
    </w:p>
    <w:p w14:paraId="3BB52AF6" w14:textId="77777777" w:rsidR="002073A1" w:rsidRPr="009B6231" w:rsidRDefault="002073A1">
      <w:pPr>
        <w:pStyle w:val="BodyText"/>
        <w:spacing w:after="0"/>
        <w:ind w:firstLine="720"/>
        <w:rPr>
          <w:rFonts w:asciiTheme="minorHAnsi" w:hAnsiTheme="minorHAnsi"/>
          <w:b/>
        </w:rPr>
      </w:pPr>
    </w:p>
    <w:p w14:paraId="303DED12"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1.</w:t>
      </w:r>
      <w:r>
        <w:rPr>
          <w:rFonts w:asciiTheme="minorHAnsi" w:hAnsiTheme="minorHAnsi"/>
        </w:rPr>
        <w:t xml:space="preserve"> There shall be at least 4 districts within the boundaries of the IYSA.</w:t>
      </w:r>
    </w:p>
    <w:p w14:paraId="52BC8CE0" w14:textId="77777777" w:rsidR="002D3E17" w:rsidRPr="009B6231" w:rsidRDefault="002D3E17">
      <w:pPr>
        <w:pStyle w:val="BodyText"/>
        <w:spacing w:after="0"/>
        <w:rPr>
          <w:rFonts w:asciiTheme="minorHAnsi" w:hAnsiTheme="minorHAnsi"/>
        </w:rPr>
      </w:pPr>
    </w:p>
    <w:p w14:paraId="26755634"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2.</w:t>
      </w:r>
      <w:r>
        <w:rPr>
          <w:rFonts w:asciiTheme="minorHAnsi" w:hAnsiTheme="minorHAnsi"/>
        </w:rPr>
        <w:t xml:space="preserve"> Each Organizational Member shall be a member of the district within whose geographic boundaries it is located.</w:t>
      </w:r>
    </w:p>
    <w:p w14:paraId="7E78C0C9" w14:textId="77777777" w:rsidR="002D3E17" w:rsidRPr="009B6231" w:rsidRDefault="002D3E17">
      <w:pPr>
        <w:pStyle w:val="BodyText"/>
        <w:spacing w:after="0"/>
        <w:rPr>
          <w:rFonts w:asciiTheme="minorHAnsi" w:hAnsiTheme="minorHAnsi"/>
        </w:rPr>
      </w:pPr>
    </w:p>
    <w:p w14:paraId="7988CC30" w14:textId="77777777" w:rsidR="002D3E17" w:rsidRPr="009B6231" w:rsidRDefault="002D3E17" w:rsidP="0091163F">
      <w:pPr>
        <w:pStyle w:val="Heading3"/>
      </w:pPr>
      <w:bookmarkStart w:id="90" w:name="_Toc506628170"/>
      <w:bookmarkStart w:id="91" w:name="_Toc234481045"/>
      <w:r>
        <w:t>BYLAW 322. BOUNDARIES OF DISTRICTS</w:t>
      </w:r>
      <w:bookmarkEnd w:id="90"/>
      <w:bookmarkEnd w:id="91"/>
    </w:p>
    <w:p w14:paraId="100E404E" w14:textId="77777777" w:rsidR="002073A1" w:rsidRPr="009B6231" w:rsidRDefault="002073A1">
      <w:pPr>
        <w:pStyle w:val="BodyText"/>
        <w:spacing w:after="0"/>
        <w:ind w:firstLine="720"/>
        <w:rPr>
          <w:rFonts w:asciiTheme="minorHAnsi" w:hAnsiTheme="minorHAnsi"/>
        </w:rPr>
      </w:pPr>
    </w:p>
    <w:p w14:paraId="0DC5B559" w14:textId="77777777" w:rsidR="002D3E17" w:rsidRPr="009B6231" w:rsidRDefault="002D3E17">
      <w:pPr>
        <w:pStyle w:val="BodyText"/>
        <w:spacing w:after="0"/>
        <w:ind w:left="720"/>
        <w:rPr>
          <w:rFonts w:asciiTheme="minorHAnsi" w:hAnsiTheme="minorHAnsi"/>
        </w:rPr>
      </w:pPr>
      <w:r>
        <w:rPr>
          <w:rFonts w:asciiTheme="minorHAnsi" w:hAnsiTheme="minorHAnsi"/>
        </w:rPr>
        <w:t>District boundaries shall be as established by the Board of Directors and approved at a State Council meeting.</w:t>
      </w:r>
    </w:p>
    <w:p w14:paraId="74CAD5F8" w14:textId="77777777" w:rsidR="002073A1" w:rsidRDefault="002073A1" w:rsidP="002073A1">
      <w:pPr>
        <w:rPr>
          <w:rFonts w:asciiTheme="minorHAnsi" w:hAnsiTheme="minorHAnsi"/>
        </w:rPr>
      </w:pPr>
      <w:bookmarkStart w:id="92" w:name="_Toc506628171"/>
    </w:p>
    <w:p w14:paraId="247F859B" w14:textId="77777777" w:rsidR="00984584" w:rsidRPr="009B6231" w:rsidRDefault="00984584" w:rsidP="002073A1">
      <w:pPr>
        <w:rPr>
          <w:rFonts w:asciiTheme="minorHAnsi" w:hAnsiTheme="minorHAnsi"/>
        </w:rPr>
      </w:pPr>
    </w:p>
    <w:p w14:paraId="4B353E2F" w14:textId="77777777" w:rsidR="002D3E17" w:rsidRPr="009B6231" w:rsidRDefault="002D3E17" w:rsidP="00F76E90">
      <w:pPr>
        <w:pStyle w:val="Heading1"/>
        <w:rPr>
          <w:rFonts w:asciiTheme="minorHAnsi" w:hAnsiTheme="minorHAnsi"/>
        </w:rPr>
      </w:pPr>
      <w:bookmarkStart w:id="93" w:name="_Toc234481046"/>
      <w:r>
        <w:rPr>
          <w:rFonts w:asciiTheme="minorHAnsi" w:hAnsiTheme="minorHAnsi"/>
        </w:rPr>
        <w:lastRenderedPageBreak/>
        <w:t>PART IV - BOARD OF DIRECTORS AND EXECUTIVE COMMITTEE</w:t>
      </w:r>
      <w:bookmarkEnd w:id="92"/>
      <w:bookmarkEnd w:id="93"/>
    </w:p>
    <w:p w14:paraId="549F77BA" w14:textId="77777777" w:rsidR="002D3E17" w:rsidRDefault="002D3E17">
      <w:pPr>
        <w:rPr>
          <w:rFonts w:asciiTheme="minorHAnsi" w:hAnsiTheme="minorHAnsi"/>
        </w:rPr>
      </w:pPr>
    </w:p>
    <w:p w14:paraId="04C0EE92" w14:textId="77777777" w:rsidR="00C07FA3" w:rsidRPr="009B6231" w:rsidRDefault="00C07FA3">
      <w:pPr>
        <w:rPr>
          <w:rFonts w:asciiTheme="minorHAnsi" w:hAnsiTheme="minorHAnsi"/>
        </w:rPr>
      </w:pPr>
    </w:p>
    <w:p w14:paraId="788CFBE7" w14:textId="77777777" w:rsidR="002D3E17" w:rsidRPr="009B6231" w:rsidRDefault="002D3E17" w:rsidP="0091163F">
      <w:pPr>
        <w:pStyle w:val="Heading2"/>
      </w:pPr>
      <w:bookmarkStart w:id="94" w:name="_Toc506628172"/>
      <w:bookmarkStart w:id="95" w:name="_Toc234481047"/>
      <w:r>
        <w:t>Subpart A -</w:t>
      </w:r>
      <w:bookmarkEnd w:id="94"/>
      <w:r>
        <w:t xml:space="preserve"> General</w:t>
      </w:r>
      <w:bookmarkEnd w:id="95"/>
    </w:p>
    <w:p w14:paraId="53A8B4D8" w14:textId="77777777" w:rsidR="002D3E17" w:rsidRDefault="002D3E17">
      <w:pPr>
        <w:rPr>
          <w:rFonts w:asciiTheme="minorHAnsi" w:hAnsiTheme="minorHAnsi"/>
        </w:rPr>
      </w:pPr>
    </w:p>
    <w:p w14:paraId="0A2E99EA" w14:textId="77777777" w:rsidR="00C07FA3" w:rsidRPr="009B6231" w:rsidRDefault="00C07FA3">
      <w:pPr>
        <w:rPr>
          <w:rFonts w:asciiTheme="minorHAnsi" w:hAnsiTheme="minorHAnsi"/>
        </w:rPr>
      </w:pPr>
    </w:p>
    <w:p w14:paraId="38D35883" w14:textId="77777777" w:rsidR="002D3E17" w:rsidRPr="009B6231" w:rsidRDefault="00C07FA3" w:rsidP="0091163F">
      <w:pPr>
        <w:pStyle w:val="Heading3"/>
      </w:pPr>
      <w:bookmarkStart w:id="96" w:name="_Toc506628173"/>
      <w:bookmarkStart w:id="97" w:name="_Toc234481048"/>
      <w:r>
        <w:rPr>
          <w:caps/>
        </w:rPr>
        <w:t>BYLAW 401. RESPONSIBILITIES</w:t>
      </w:r>
      <w:bookmarkEnd w:id="96"/>
      <w:bookmarkEnd w:id="97"/>
    </w:p>
    <w:p w14:paraId="1EF75D67" w14:textId="77777777" w:rsidR="002073A1" w:rsidRPr="009B6231" w:rsidRDefault="002073A1">
      <w:pPr>
        <w:pStyle w:val="BodyText"/>
        <w:rPr>
          <w:rFonts w:asciiTheme="minorHAnsi" w:hAnsiTheme="minorHAnsi"/>
        </w:rPr>
      </w:pPr>
    </w:p>
    <w:p w14:paraId="12C6FAA8" w14:textId="77777777" w:rsidR="002D3E17" w:rsidRPr="009B6231" w:rsidRDefault="002D3E17" w:rsidP="002073A1">
      <w:pPr>
        <w:pStyle w:val="BodyText"/>
        <w:ind w:left="720"/>
        <w:rPr>
          <w:rFonts w:asciiTheme="minorHAnsi" w:hAnsiTheme="minorHAnsi"/>
        </w:rPr>
      </w:pPr>
      <w:r>
        <w:rPr>
          <w:rFonts w:asciiTheme="minorHAnsi" w:hAnsiTheme="minorHAnsi"/>
        </w:rPr>
        <w:t xml:space="preserve">Each of the members of the Board of Directors shall be dedicated to the purposes and objectives of the Federation, USYSA, and IYSA, and support and maintain the Articles of Incorporation, Bylaws, policies, procedures and rules of the Federation, USYSA, and IYSA, accept such other powers and perform such responsibilities as assigned by the Board of Directors that are not specified in these bylaws. </w:t>
      </w:r>
    </w:p>
    <w:p w14:paraId="768AC862" w14:textId="77777777" w:rsidR="00031F83" w:rsidRDefault="00031F83" w:rsidP="0091163F">
      <w:pPr>
        <w:pStyle w:val="Heading2"/>
      </w:pPr>
    </w:p>
    <w:p w14:paraId="45365123" w14:textId="77777777" w:rsidR="0091163F" w:rsidRPr="0091163F" w:rsidRDefault="0091163F" w:rsidP="0091163F"/>
    <w:p w14:paraId="4FD3772B" w14:textId="77777777" w:rsidR="002D3E17" w:rsidRPr="009B6231" w:rsidRDefault="002D3E17" w:rsidP="0091163F">
      <w:pPr>
        <w:pStyle w:val="Heading2"/>
      </w:pPr>
      <w:bookmarkStart w:id="98" w:name="_Toc234481049"/>
      <w:r>
        <w:t>Subpart B - Board of Directors</w:t>
      </w:r>
      <w:bookmarkEnd w:id="98"/>
    </w:p>
    <w:p w14:paraId="7E8F8316" w14:textId="77777777" w:rsidR="002D3E17" w:rsidRDefault="002D3E17">
      <w:pPr>
        <w:rPr>
          <w:rFonts w:asciiTheme="minorHAnsi" w:hAnsiTheme="minorHAnsi"/>
          <w:spacing w:val="-3"/>
        </w:rPr>
      </w:pPr>
    </w:p>
    <w:p w14:paraId="62A4D45B" w14:textId="77777777" w:rsidR="00C07FA3" w:rsidRPr="009B6231" w:rsidRDefault="00C07FA3">
      <w:pPr>
        <w:rPr>
          <w:rFonts w:asciiTheme="minorHAnsi" w:hAnsiTheme="minorHAnsi"/>
          <w:spacing w:val="-3"/>
        </w:rPr>
      </w:pPr>
    </w:p>
    <w:p w14:paraId="6873A084" w14:textId="77777777" w:rsidR="002D3E17" w:rsidRPr="009B6231" w:rsidRDefault="00C07FA3" w:rsidP="0091163F">
      <w:pPr>
        <w:pStyle w:val="Heading3"/>
      </w:pPr>
      <w:bookmarkStart w:id="99" w:name="_Toc234481050"/>
      <w:r>
        <w:rPr>
          <w:caps/>
        </w:rPr>
        <w:t>BYLAW 411. BOARD STRUCTURE</w:t>
      </w:r>
      <w:bookmarkEnd w:id="99"/>
    </w:p>
    <w:p w14:paraId="36E1D2A7" w14:textId="77777777" w:rsidR="006005CD" w:rsidRDefault="00A65170">
      <w:pPr>
        <w:pStyle w:val="BodyText"/>
        <w:spacing w:after="0"/>
        <w:ind w:left="720"/>
      </w:pPr>
      <w:r>
        <w:rPr>
          <w:rFonts w:asciiTheme="minorHAnsi" w:hAnsiTheme="minorHAnsi"/>
        </w:rPr>
        <w:t>The Board of Directors shall consist of eight (8) voting members and up to two (2) non-voting advisory members, as follows:</w:t>
      </w:r>
    </w:p>
    <w:p w14:paraId="105B1D53" w14:textId="77777777" w:rsidR="006005CD" w:rsidRDefault="006005CD">
      <w:pPr>
        <w:pStyle w:val="BodyText"/>
        <w:spacing w:after="0"/>
        <w:rPr>
          <w:rFonts w:asciiTheme="minorHAnsi" w:hAnsiTheme="minorHAnsi"/>
        </w:rPr>
      </w:pPr>
    </w:p>
    <w:p w14:paraId="1280A5AA" w14:textId="77777777" w:rsidR="006005CD" w:rsidRDefault="00A65170">
      <w:pPr>
        <w:pStyle w:val="BodyText"/>
        <w:spacing w:after="0"/>
        <w:ind w:left="720"/>
      </w:pPr>
      <w:r>
        <w:rPr>
          <w:rFonts w:asciiTheme="minorHAnsi" w:hAnsiTheme="minorHAnsi"/>
          <w:b/>
        </w:rPr>
        <w:t>Voting Members</w:t>
      </w:r>
    </w:p>
    <w:p w14:paraId="6C601A2F" w14:textId="77777777" w:rsidR="006005CD" w:rsidRDefault="00A65170">
      <w:pPr>
        <w:pStyle w:val="BodyText"/>
        <w:spacing w:after="0"/>
        <w:ind w:left="1080" w:hanging="360"/>
      </w:pPr>
      <w:r>
        <w:rPr>
          <w:rFonts w:asciiTheme="minorHAnsi" w:hAnsiTheme="minorHAnsi"/>
        </w:rPr>
        <w:t>(1)</w:t>
      </w:r>
      <w:r>
        <w:rPr>
          <w:rFonts w:asciiTheme="minorHAnsi" w:hAnsiTheme="minorHAnsi"/>
        </w:rPr>
        <w:tab/>
        <w:t>President</w:t>
      </w:r>
    </w:p>
    <w:p w14:paraId="3DD97C74" w14:textId="77777777" w:rsidR="006005CD" w:rsidRDefault="00A65170">
      <w:pPr>
        <w:pStyle w:val="BodyText"/>
        <w:spacing w:after="0"/>
        <w:ind w:left="1080" w:hanging="360"/>
      </w:pPr>
      <w:r>
        <w:rPr>
          <w:rFonts w:asciiTheme="minorHAnsi" w:hAnsiTheme="minorHAnsi"/>
        </w:rPr>
        <w:t>(2)</w:t>
      </w:r>
      <w:r>
        <w:rPr>
          <w:rFonts w:asciiTheme="minorHAnsi" w:hAnsiTheme="minorHAnsi"/>
        </w:rPr>
        <w:tab/>
        <w:t>Vice President</w:t>
      </w:r>
    </w:p>
    <w:p w14:paraId="5B883FE3" w14:textId="77777777" w:rsidR="006005CD" w:rsidRDefault="00A65170">
      <w:pPr>
        <w:pStyle w:val="BodyText"/>
        <w:spacing w:after="0"/>
        <w:ind w:left="1080" w:hanging="360"/>
      </w:pPr>
      <w:r>
        <w:rPr>
          <w:rFonts w:asciiTheme="minorHAnsi" w:hAnsiTheme="minorHAnsi"/>
        </w:rPr>
        <w:t>(3)</w:t>
      </w:r>
      <w:r>
        <w:rPr>
          <w:rFonts w:asciiTheme="minorHAnsi" w:hAnsiTheme="minorHAnsi"/>
        </w:rPr>
        <w:tab/>
        <w:t>Secretary</w:t>
      </w:r>
    </w:p>
    <w:p w14:paraId="1507C7D3" w14:textId="77777777" w:rsidR="006005CD" w:rsidRDefault="00A65170">
      <w:pPr>
        <w:pStyle w:val="BodyText"/>
        <w:spacing w:after="0"/>
        <w:ind w:left="1080" w:hanging="360"/>
      </w:pPr>
      <w:r>
        <w:rPr>
          <w:rFonts w:asciiTheme="minorHAnsi" w:hAnsiTheme="minorHAnsi"/>
        </w:rPr>
        <w:t>(4)</w:t>
      </w:r>
      <w:r>
        <w:rPr>
          <w:rFonts w:asciiTheme="minorHAnsi" w:hAnsiTheme="minorHAnsi"/>
        </w:rPr>
        <w:tab/>
        <w:t>Treasurer</w:t>
      </w:r>
    </w:p>
    <w:p w14:paraId="6689B3C1" w14:textId="77777777" w:rsidR="006005CD" w:rsidRDefault="00A65170">
      <w:pPr>
        <w:pStyle w:val="BodyText"/>
        <w:spacing w:after="0"/>
        <w:ind w:left="1080" w:hanging="360"/>
      </w:pPr>
      <w:r>
        <w:rPr>
          <w:rFonts w:asciiTheme="minorHAnsi" w:hAnsiTheme="minorHAnsi"/>
        </w:rPr>
        <w:t>(5)</w:t>
      </w:r>
      <w:r>
        <w:rPr>
          <w:rFonts w:asciiTheme="minorHAnsi" w:hAnsiTheme="minorHAnsi"/>
        </w:rPr>
        <w:tab/>
        <w:t>District Commissioner – District 1</w:t>
      </w:r>
    </w:p>
    <w:p w14:paraId="4BC1E59A" w14:textId="77777777" w:rsidR="006005CD" w:rsidRDefault="00A65170">
      <w:pPr>
        <w:pStyle w:val="BodyText"/>
        <w:spacing w:after="0"/>
        <w:ind w:left="1080" w:hanging="360"/>
      </w:pPr>
      <w:r>
        <w:rPr>
          <w:rFonts w:asciiTheme="minorHAnsi" w:hAnsiTheme="minorHAnsi"/>
        </w:rPr>
        <w:t>(6)</w:t>
      </w:r>
      <w:r>
        <w:rPr>
          <w:rFonts w:asciiTheme="minorHAnsi" w:hAnsiTheme="minorHAnsi"/>
        </w:rPr>
        <w:tab/>
        <w:t>District Commissioner – District 2</w:t>
      </w:r>
    </w:p>
    <w:p w14:paraId="689233C3" w14:textId="77777777" w:rsidR="006005CD" w:rsidRDefault="00A65170">
      <w:pPr>
        <w:pStyle w:val="BodyText"/>
        <w:spacing w:after="0"/>
        <w:ind w:left="1080" w:hanging="360"/>
      </w:pPr>
      <w:r>
        <w:rPr>
          <w:rFonts w:asciiTheme="minorHAnsi" w:hAnsiTheme="minorHAnsi"/>
        </w:rPr>
        <w:t>(7)</w:t>
      </w:r>
      <w:r>
        <w:rPr>
          <w:rFonts w:asciiTheme="minorHAnsi" w:hAnsiTheme="minorHAnsi"/>
        </w:rPr>
        <w:tab/>
        <w:t>District Commissioner – District 3</w:t>
      </w:r>
    </w:p>
    <w:p w14:paraId="4BD8B27B" w14:textId="77777777" w:rsidR="006005CD" w:rsidRDefault="00A65170">
      <w:pPr>
        <w:pStyle w:val="BodyText"/>
        <w:spacing w:after="0"/>
        <w:ind w:left="1080" w:hanging="360"/>
      </w:pPr>
      <w:r>
        <w:rPr>
          <w:rFonts w:asciiTheme="minorHAnsi" w:hAnsiTheme="minorHAnsi"/>
        </w:rPr>
        <w:t>(8)</w:t>
      </w:r>
      <w:r>
        <w:rPr>
          <w:rFonts w:asciiTheme="minorHAnsi" w:hAnsiTheme="minorHAnsi"/>
        </w:rPr>
        <w:tab/>
        <w:t>District Commissioner – District 4</w:t>
      </w:r>
    </w:p>
    <w:p w14:paraId="5343EF13" w14:textId="77777777" w:rsidR="006005CD" w:rsidRDefault="006005CD">
      <w:pPr>
        <w:pStyle w:val="BodyText"/>
        <w:spacing w:after="0"/>
        <w:rPr>
          <w:rFonts w:asciiTheme="minorHAnsi" w:hAnsiTheme="minorHAnsi"/>
        </w:rPr>
      </w:pPr>
    </w:p>
    <w:p w14:paraId="7037964C" w14:textId="77777777" w:rsidR="006005CD" w:rsidRDefault="00A65170">
      <w:pPr>
        <w:pStyle w:val="BodyText"/>
        <w:spacing w:after="0"/>
        <w:ind w:left="720"/>
      </w:pPr>
      <w:r>
        <w:rPr>
          <w:rFonts w:asciiTheme="minorHAnsi" w:hAnsiTheme="minorHAnsi"/>
          <w:b/>
        </w:rPr>
        <w:t>Non-Voting Advisory Members</w:t>
      </w:r>
    </w:p>
    <w:p w14:paraId="1F8DDF1E" w14:textId="389274B6" w:rsidR="006005CD" w:rsidRDefault="00A65170">
      <w:pPr>
        <w:pStyle w:val="BodyText"/>
        <w:spacing w:after="0"/>
        <w:ind w:left="1080" w:hanging="360"/>
      </w:pPr>
      <w:r>
        <w:rPr>
          <w:rFonts w:asciiTheme="minorHAnsi" w:hAnsiTheme="minorHAnsi"/>
        </w:rPr>
        <w:t>(9</w:t>
      </w:r>
      <w:proofErr w:type="gramStart"/>
      <w:r>
        <w:rPr>
          <w:rFonts w:asciiTheme="minorHAnsi" w:hAnsiTheme="minorHAnsi"/>
        </w:rPr>
        <w:t>)</w:t>
      </w:r>
      <w:r>
        <w:rPr>
          <w:rFonts w:asciiTheme="minorHAnsi" w:hAnsiTheme="minorHAnsi"/>
        </w:rPr>
        <w:tab/>
      </w:r>
      <w:r w:rsidR="00E53AE2">
        <w:rPr>
          <w:rFonts w:asciiTheme="minorHAnsi" w:hAnsiTheme="minorHAnsi"/>
        </w:rPr>
        <w:tab/>
      </w:r>
      <w:r>
        <w:rPr>
          <w:rFonts w:asciiTheme="minorHAnsi" w:hAnsiTheme="minorHAnsi"/>
        </w:rPr>
        <w:t>At</w:t>
      </w:r>
      <w:proofErr w:type="gramEnd"/>
      <w:r>
        <w:rPr>
          <w:rFonts w:asciiTheme="minorHAnsi" w:hAnsiTheme="minorHAnsi"/>
        </w:rPr>
        <w:t>-Large Advisory Member (1)</w:t>
      </w:r>
    </w:p>
    <w:p w14:paraId="20B53EF8" w14:textId="77777777" w:rsidR="006005CD" w:rsidRDefault="00A65170">
      <w:pPr>
        <w:pStyle w:val="BodyText"/>
        <w:spacing w:after="0"/>
        <w:ind w:left="1080" w:hanging="360"/>
      </w:pPr>
      <w:r>
        <w:rPr>
          <w:rFonts w:asciiTheme="minorHAnsi" w:hAnsiTheme="minorHAnsi"/>
        </w:rPr>
        <w:t>(10)</w:t>
      </w:r>
      <w:r>
        <w:rPr>
          <w:rFonts w:asciiTheme="minorHAnsi" w:hAnsiTheme="minorHAnsi"/>
        </w:rPr>
        <w:tab/>
        <w:t>At-Large Advisory Member (2)</w:t>
      </w:r>
    </w:p>
    <w:p w14:paraId="643D64FE" w14:textId="77777777" w:rsidR="006005CD" w:rsidRDefault="006005CD">
      <w:pPr>
        <w:pStyle w:val="BodyText"/>
        <w:spacing w:after="0"/>
        <w:rPr>
          <w:rFonts w:asciiTheme="minorHAnsi" w:hAnsiTheme="minorHAnsi"/>
        </w:rPr>
      </w:pPr>
    </w:p>
    <w:p w14:paraId="22584741" w14:textId="77777777" w:rsidR="006005CD" w:rsidRDefault="00A65170">
      <w:pPr>
        <w:pStyle w:val="BodyText"/>
        <w:spacing w:after="0"/>
        <w:ind w:left="720"/>
      </w:pPr>
      <w:r>
        <w:rPr>
          <w:rFonts w:asciiTheme="minorHAnsi" w:hAnsiTheme="minorHAnsi"/>
        </w:rPr>
        <w:t>The At-Large Advisory Members shall be elected by the Board of Directors and shall serve in a non-voting, advisory capacity and shall not be considered officers of the Board.</w:t>
      </w:r>
    </w:p>
    <w:p w14:paraId="2FB2606E" w14:textId="77777777" w:rsidR="006005CD" w:rsidRDefault="006005CD">
      <w:pPr>
        <w:pStyle w:val="BodyText"/>
        <w:spacing w:after="0"/>
        <w:rPr>
          <w:rFonts w:asciiTheme="minorHAnsi" w:hAnsiTheme="minorHAnsi"/>
        </w:rPr>
      </w:pPr>
    </w:p>
    <w:p w14:paraId="692A314D" w14:textId="77777777" w:rsidR="006005CD" w:rsidRDefault="00A65170">
      <w:pPr>
        <w:pStyle w:val="BodyText"/>
        <w:spacing w:after="0"/>
        <w:ind w:left="720"/>
      </w:pPr>
      <w:r>
        <w:rPr>
          <w:rFonts w:asciiTheme="minorHAnsi" w:hAnsiTheme="minorHAnsi"/>
        </w:rPr>
        <w:t>The purpose of the At-Large Advisory Members is to provide subject-matter expertise and perspective that supports player development pathways and the strategic objectives of the organization. Advisory representation may include, but is not lim</w:t>
      </w:r>
      <w:r>
        <w:rPr>
          <w:rFonts w:asciiTheme="minorHAnsi" w:hAnsiTheme="minorHAnsi"/>
        </w:rPr>
        <w:lastRenderedPageBreak/>
        <w:t>ited to, individuals affiliated with member organizations or individuals with experience in advanced or post-secondary coaching environments. Specific affiliations or roles shall not be named in the bylaws, and all such elections shall be made at the discretion of the Board.</w:t>
      </w:r>
    </w:p>
    <w:p w14:paraId="12B252E8" w14:textId="77777777" w:rsidR="006005CD" w:rsidRDefault="006005CD">
      <w:pPr>
        <w:pStyle w:val="BodyText"/>
        <w:spacing w:after="0"/>
        <w:rPr>
          <w:rFonts w:asciiTheme="minorHAnsi" w:hAnsiTheme="minorHAnsi"/>
        </w:rPr>
      </w:pPr>
    </w:p>
    <w:p w14:paraId="5E235264" w14:textId="77777777" w:rsidR="006005CD" w:rsidRDefault="00A65170">
      <w:pPr>
        <w:pStyle w:val="BodyText"/>
        <w:spacing w:after="0"/>
        <w:ind w:left="720"/>
      </w:pPr>
      <w:r>
        <w:rPr>
          <w:rFonts w:asciiTheme="minorHAnsi" w:hAnsiTheme="minorHAnsi"/>
        </w:rPr>
        <w:t>At-Large Advisory Members may participate in Board discussions, committees, and working groups as assigned by the Board but shall not have voting authority.</w:t>
      </w:r>
    </w:p>
    <w:p w14:paraId="0C1CA471" w14:textId="77777777" w:rsidR="006005CD" w:rsidRDefault="006005CD">
      <w:pPr>
        <w:pStyle w:val="BodyText"/>
        <w:spacing w:after="0"/>
        <w:rPr>
          <w:rFonts w:asciiTheme="minorHAnsi" w:hAnsiTheme="minorHAnsi"/>
        </w:rPr>
      </w:pPr>
    </w:p>
    <w:p w14:paraId="41DD3BEC" w14:textId="77777777" w:rsidR="006005CD" w:rsidRDefault="00A65170">
      <w:pPr>
        <w:pStyle w:val="BodyText"/>
        <w:spacing w:after="0"/>
        <w:ind w:left="720"/>
      </w:pPr>
      <w:r>
        <w:rPr>
          <w:rFonts w:asciiTheme="minorHAnsi" w:hAnsiTheme="minorHAnsi"/>
        </w:rPr>
        <w:t>The election process, term length, and removal of At-Large Advisory Members shall be determined by the Board of Directors.</w:t>
      </w:r>
    </w:p>
    <w:p w14:paraId="5F50A167" w14:textId="77777777" w:rsidR="006005CD" w:rsidRDefault="006005CD">
      <w:pPr>
        <w:pStyle w:val="BodyText"/>
        <w:spacing w:after="0"/>
        <w:rPr>
          <w:rFonts w:asciiTheme="minorHAnsi" w:hAnsiTheme="minorHAnsi"/>
        </w:rPr>
      </w:pPr>
    </w:p>
    <w:p w14:paraId="334CD000" w14:textId="77777777" w:rsidR="006005CD" w:rsidRDefault="00A65170">
      <w:pPr>
        <w:pStyle w:val="BodyText"/>
        <w:spacing w:after="0"/>
        <w:ind w:left="720"/>
      </w:pPr>
      <w:r>
        <w:rPr>
          <w:rFonts w:asciiTheme="minorHAnsi" w:hAnsiTheme="minorHAnsi"/>
        </w:rPr>
        <w:t>If district boundaries or the number of districts change pursuant to Bylaw 322, the Board structure shall adjust accordingly.</w:t>
      </w:r>
    </w:p>
    <w:p w14:paraId="24D452D7" w14:textId="77777777" w:rsidR="006005CD" w:rsidRDefault="006005CD">
      <w:pPr>
        <w:pStyle w:val="BodyText"/>
        <w:spacing w:after="0"/>
        <w:rPr>
          <w:rFonts w:asciiTheme="minorHAnsi" w:hAnsiTheme="minorHAnsi"/>
        </w:rPr>
      </w:pPr>
    </w:p>
    <w:p w14:paraId="007AB67C" w14:textId="77777777" w:rsidR="006005CD" w:rsidRDefault="00A65170">
      <w:pPr>
        <w:pStyle w:val="BodyText"/>
        <w:spacing w:after="0"/>
        <w:ind w:left="720"/>
      </w:pPr>
      <w:r>
        <w:rPr>
          <w:rFonts w:asciiTheme="minorHAnsi" w:hAnsiTheme="minorHAnsi"/>
        </w:rPr>
        <w:t>The positions of President-Elect and Immediate Past President are eliminated and shall no longer be part of the Board structure or officer framework.</w:t>
      </w:r>
    </w:p>
    <w:p w14:paraId="7EB7653F" w14:textId="77777777" w:rsidR="006005CD" w:rsidRDefault="006005CD">
      <w:pPr>
        <w:pStyle w:val="BodyText"/>
        <w:spacing w:after="0"/>
        <w:rPr>
          <w:rFonts w:asciiTheme="minorHAnsi" w:hAnsiTheme="minorHAnsi"/>
        </w:rPr>
      </w:pPr>
    </w:p>
    <w:p w14:paraId="5CB4168D" w14:textId="77777777" w:rsidR="006005CD" w:rsidRDefault="00A65170">
      <w:pPr>
        <w:pStyle w:val="BodyText"/>
        <w:spacing w:after="0"/>
        <w:ind w:left="720"/>
      </w:pPr>
      <w:r>
        <w:rPr>
          <w:rFonts w:asciiTheme="minorHAnsi" w:hAnsiTheme="minorHAnsi"/>
        </w:rPr>
        <w:t>All Board members, including advisory members, must maintain compliance with SafeSport, MAAPP, and all IYSA governance policies.</w:t>
      </w:r>
    </w:p>
    <w:p w14:paraId="03D1FD90" w14:textId="77777777" w:rsidR="002D3E17" w:rsidRPr="009B6231" w:rsidRDefault="002D3E17">
      <w:pPr>
        <w:ind w:left="720"/>
        <w:rPr>
          <w:rFonts w:asciiTheme="minorHAnsi" w:hAnsiTheme="minorHAnsi"/>
          <w:spacing w:val="-3"/>
        </w:rPr>
      </w:pPr>
    </w:p>
    <w:p w14:paraId="29F924BA" w14:textId="77777777" w:rsidR="00031F83" w:rsidRPr="009B6231" w:rsidRDefault="00031F83">
      <w:pPr>
        <w:ind w:left="720"/>
        <w:rPr>
          <w:rFonts w:asciiTheme="minorHAnsi" w:hAnsiTheme="minorHAnsi"/>
          <w:spacing w:val="-3"/>
        </w:rPr>
      </w:pPr>
    </w:p>
    <w:p w14:paraId="5602BBE0" w14:textId="77777777" w:rsidR="006005CD" w:rsidRDefault="00A65170">
      <w:pPr>
        <w:pStyle w:val="Heading3"/>
      </w:pPr>
      <w:bookmarkStart w:id="100" w:name="_Toc234481051"/>
      <w:r>
        <w:rPr>
          <w:caps/>
        </w:rPr>
        <w:t>BYLAW 412. ELECTION CYCLE</w:t>
      </w:r>
      <w:bookmarkEnd w:id="100"/>
    </w:p>
    <w:p w14:paraId="41EE6514" w14:textId="77777777" w:rsidR="006005CD" w:rsidRDefault="00A65170">
      <w:pPr>
        <w:pStyle w:val="BodyText"/>
        <w:spacing w:after="0"/>
        <w:ind w:left="720"/>
      </w:pPr>
      <w:r>
        <w:rPr>
          <w:rFonts w:asciiTheme="minorHAnsi" w:hAnsiTheme="minorHAnsi"/>
        </w:rPr>
        <w:t>All voting members of the Board shall serve three (3) year staggered terms, divided into Election Classes A, B, and C, such that approximately one-third of the voting Board is elected each year.</w:t>
      </w:r>
    </w:p>
    <w:p w14:paraId="71A88EE6" w14:textId="77777777" w:rsidR="006005CD" w:rsidRDefault="006005CD">
      <w:pPr>
        <w:pStyle w:val="BodyText"/>
        <w:spacing w:after="0"/>
        <w:rPr>
          <w:rFonts w:asciiTheme="minorHAnsi" w:hAnsiTheme="minorHAnsi"/>
        </w:rPr>
      </w:pPr>
    </w:p>
    <w:p w14:paraId="6A7EF734" w14:textId="77777777" w:rsidR="006005CD" w:rsidRDefault="00A65170">
      <w:pPr>
        <w:pStyle w:val="BodyText"/>
        <w:spacing w:after="0"/>
        <w:ind w:left="1890" w:hanging="1170"/>
      </w:pPr>
      <w:r>
        <w:rPr>
          <w:rFonts w:asciiTheme="minorHAnsi" w:hAnsiTheme="minorHAnsi"/>
          <w:b/>
        </w:rPr>
        <w:t>Section 1.</w:t>
      </w:r>
      <w:r>
        <w:rPr>
          <w:rFonts w:asciiTheme="minorHAnsi" w:hAnsiTheme="minorHAnsi"/>
        </w:rPr>
        <w:t xml:space="preserve"> Election Classes</w:t>
      </w:r>
    </w:p>
    <w:p w14:paraId="23DE643A" w14:textId="77777777" w:rsidR="006005CD" w:rsidRDefault="00A65170">
      <w:pPr>
        <w:pStyle w:val="BodyText"/>
        <w:spacing w:after="0"/>
        <w:ind w:left="720"/>
      </w:pPr>
      <w:r>
        <w:rPr>
          <w:rFonts w:asciiTheme="minorHAnsi" w:hAnsiTheme="minorHAnsi"/>
        </w:rPr>
        <w:t>The Board positions shall be divided into three (3) staggered classes as follows:</w:t>
      </w:r>
    </w:p>
    <w:p w14:paraId="25B7D2D9" w14:textId="77777777" w:rsidR="006005CD" w:rsidRDefault="00A65170">
      <w:pPr>
        <w:pStyle w:val="BodyText"/>
        <w:spacing w:after="0"/>
        <w:ind w:left="1080" w:hanging="360"/>
      </w:pPr>
      <w:r>
        <w:rPr>
          <w:rFonts w:asciiTheme="minorHAnsi" w:hAnsiTheme="minorHAnsi"/>
        </w:rPr>
        <w:t>(1)</w:t>
      </w:r>
      <w:r>
        <w:rPr>
          <w:rFonts w:asciiTheme="minorHAnsi" w:hAnsiTheme="minorHAnsi"/>
        </w:rPr>
        <w:tab/>
        <w:t>Class A – Vice President, Secretary, District Commissioner 1</w:t>
      </w:r>
    </w:p>
    <w:p w14:paraId="18209724" w14:textId="77777777" w:rsidR="006005CD" w:rsidRDefault="00A65170">
      <w:pPr>
        <w:pStyle w:val="BodyText"/>
        <w:spacing w:after="0"/>
        <w:ind w:left="1080" w:hanging="360"/>
      </w:pPr>
      <w:r>
        <w:rPr>
          <w:rFonts w:asciiTheme="minorHAnsi" w:hAnsiTheme="minorHAnsi"/>
        </w:rPr>
        <w:t>(2)</w:t>
      </w:r>
      <w:r>
        <w:rPr>
          <w:rFonts w:asciiTheme="minorHAnsi" w:hAnsiTheme="minorHAnsi"/>
        </w:rPr>
        <w:tab/>
        <w:t>Class B – Treasurer, District Commissioner 2, District Commissioner 3</w:t>
      </w:r>
    </w:p>
    <w:p w14:paraId="3552FE6B" w14:textId="77777777" w:rsidR="006005CD" w:rsidRDefault="00A65170">
      <w:pPr>
        <w:pStyle w:val="BodyText"/>
        <w:spacing w:after="0"/>
        <w:ind w:left="1080" w:hanging="360"/>
      </w:pPr>
      <w:r>
        <w:rPr>
          <w:rFonts w:asciiTheme="minorHAnsi" w:hAnsiTheme="minorHAnsi"/>
        </w:rPr>
        <w:t>(3)</w:t>
      </w:r>
      <w:r>
        <w:rPr>
          <w:rFonts w:asciiTheme="minorHAnsi" w:hAnsiTheme="minorHAnsi"/>
        </w:rPr>
        <w:tab/>
        <w:t>Class C – President, District Commissioner 4</w:t>
      </w:r>
    </w:p>
    <w:p w14:paraId="4BF72D81" w14:textId="77777777" w:rsidR="006005CD" w:rsidRDefault="006005CD">
      <w:pPr>
        <w:pStyle w:val="BodyText"/>
        <w:spacing w:after="0"/>
        <w:rPr>
          <w:rFonts w:asciiTheme="minorHAnsi" w:hAnsiTheme="minorHAnsi"/>
        </w:rPr>
      </w:pPr>
    </w:p>
    <w:p w14:paraId="64999783" w14:textId="77777777" w:rsidR="006005CD" w:rsidRDefault="00A65170">
      <w:pPr>
        <w:pStyle w:val="BodyText"/>
        <w:spacing w:after="0"/>
        <w:ind w:left="1890" w:hanging="1170"/>
      </w:pPr>
      <w:r>
        <w:rPr>
          <w:rFonts w:asciiTheme="minorHAnsi" w:hAnsiTheme="minorHAnsi"/>
          <w:b/>
        </w:rPr>
        <w:t>Section 2.</w:t>
      </w:r>
      <w:r>
        <w:rPr>
          <w:rFonts w:asciiTheme="minorHAnsi" w:hAnsiTheme="minorHAnsi"/>
        </w:rPr>
        <w:t xml:space="preserve"> Commencement of Terms</w:t>
      </w:r>
    </w:p>
    <w:p w14:paraId="73565AC6" w14:textId="77777777" w:rsidR="006005CD" w:rsidRDefault="00A65170">
      <w:pPr>
        <w:pStyle w:val="BodyText"/>
        <w:spacing w:after="0"/>
        <w:ind w:left="720"/>
      </w:pPr>
      <w:r>
        <w:rPr>
          <w:rFonts w:asciiTheme="minorHAnsi" w:hAnsiTheme="minorHAnsi"/>
        </w:rPr>
        <w:t>Each Board Member's term begins immediately upon adjournment of the Annual General Meeting at which they are elected, and continues until a successor is elected and qualified.</w:t>
      </w:r>
    </w:p>
    <w:p w14:paraId="52E54422" w14:textId="77777777" w:rsidR="006005CD" w:rsidRDefault="006005CD">
      <w:pPr>
        <w:pStyle w:val="BodyText"/>
        <w:spacing w:after="0"/>
        <w:rPr>
          <w:rFonts w:asciiTheme="minorHAnsi" w:hAnsiTheme="minorHAnsi"/>
        </w:rPr>
      </w:pPr>
    </w:p>
    <w:p w14:paraId="40739CE6" w14:textId="77777777" w:rsidR="006005CD" w:rsidRDefault="00A65170">
      <w:pPr>
        <w:pStyle w:val="BodyText"/>
        <w:spacing w:after="0"/>
        <w:ind w:left="1890" w:hanging="1170"/>
      </w:pPr>
      <w:r>
        <w:rPr>
          <w:rFonts w:asciiTheme="minorHAnsi" w:hAnsiTheme="minorHAnsi"/>
          <w:b/>
        </w:rPr>
        <w:t>Section 3.</w:t>
      </w:r>
      <w:r>
        <w:rPr>
          <w:rFonts w:asciiTheme="minorHAnsi" w:hAnsiTheme="minorHAnsi"/>
        </w:rPr>
        <w:t xml:space="preserve"> Maintenance of Election Class Schedule</w:t>
      </w:r>
    </w:p>
    <w:p w14:paraId="2E570783" w14:textId="77777777" w:rsidR="006005CD" w:rsidRDefault="00A65170">
      <w:pPr>
        <w:pStyle w:val="BodyText"/>
        <w:spacing w:after="0"/>
        <w:ind w:left="720"/>
      </w:pPr>
      <w:r>
        <w:rPr>
          <w:rFonts w:asciiTheme="minorHAnsi" w:hAnsiTheme="minorHAnsi"/>
        </w:rPr>
        <w:t>The Board shall publish and maintain the Election Class schedule for all voting Board positions, including District Commissioners, ensuring consistency and continuity across leadership positions. Any appointment to fill a vacancy shall serve out the remainder of the unexpired term to preserve the staggered cycle.</w:t>
      </w:r>
    </w:p>
    <w:p w14:paraId="5BC7EBE7" w14:textId="77777777" w:rsidR="006005CD" w:rsidRDefault="00A65170">
      <w:pPr>
        <w:pStyle w:val="BodyText"/>
        <w:spacing w:after="0"/>
        <w:ind w:left="720"/>
      </w:pPr>
      <w:r>
        <w:rPr>
          <w:rFonts w:asciiTheme="minorHAnsi" w:hAnsiTheme="minorHAnsi"/>
        </w:rPr>
        <w:lastRenderedPageBreak/>
        <w:t>During implementation of the three (3) year staggered cycle, the Board may assign adjusted initial terms not to exceed one (1) additional year to properly establish staggering.</w:t>
      </w:r>
    </w:p>
    <w:p w14:paraId="13DF9476" w14:textId="77777777" w:rsidR="00F73F33" w:rsidRDefault="00F73F33">
      <w:pPr>
        <w:pStyle w:val="BodyText"/>
        <w:spacing w:after="0"/>
        <w:ind w:left="720"/>
        <w:rPr>
          <w:rFonts w:asciiTheme="minorHAnsi" w:hAnsiTheme="minorHAnsi"/>
        </w:rPr>
      </w:pPr>
    </w:p>
    <w:p w14:paraId="1FB1E96B" w14:textId="6D168455" w:rsidR="006005CD" w:rsidRDefault="00A65170">
      <w:pPr>
        <w:pStyle w:val="BodyText"/>
        <w:spacing w:after="0"/>
        <w:ind w:left="720"/>
      </w:pPr>
      <w:r>
        <w:rPr>
          <w:rFonts w:asciiTheme="minorHAnsi" w:hAnsiTheme="minorHAnsi"/>
        </w:rPr>
        <w:t>At-Large Advisory Members are not voting members and are not part of the staggered election cycle. Their selection, term length, and removal shall be determined by the Board of Directors.</w:t>
      </w:r>
    </w:p>
    <w:p w14:paraId="075461F3" w14:textId="77777777" w:rsidR="006005CD" w:rsidRDefault="006005CD">
      <w:pPr>
        <w:pStyle w:val="BodyText"/>
        <w:spacing w:after="0"/>
        <w:rPr>
          <w:rFonts w:asciiTheme="minorHAnsi" w:hAnsiTheme="minorHAnsi"/>
        </w:rPr>
      </w:pPr>
    </w:p>
    <w:p w14:paraId="4B3E63F8" w14:textId="77777777" w:rsidR="002D3E17" w:rsidRPr="009B6231" w:rsidRDefault="00C07FA3" w:rsidP="0091163F">
      <w:pPr>
        <w:pStyle w:val="Heading3"/>
      </w:pPr>
      <w:bookmarkStart w:id="101" w:name="_Toc234481052"/>
      <w:r>
        <w:rPr>
          <w:caps/>
        </w:rPr>
        <w:t>BYLAW 413. ASSUMING OFFICE AND WHEN TERMS BEGIN</w:t>
      </w:r>
      <w:bookmarkEnd w:id="101"/>
    </w:p>
    <w:p w14:paraId="338DFFE1" w14:textId="77777777" w:rsidR="002073A1" w:rsidRPr="009B6231" w:rsidRDefault="002D3E17">
      <w:pPr>
        <w:rPr>
          <w:rFonts w:asciiTheme="minorHAnsi" w:hAnsiTheme="minorHAnsi"/>
          <w:b/>
          <w:spacing w:val="-3"/>
        </w:rPr>
      </w:pPr>
      <w:r>
        <w:rPr>
          <w:rFonts w:asciiTheme="minorHAnsi" w:hAnsiTheme="minorHAnsi"/>
          <w:b/>
          <w:spacing w:val="-3"/>
        </w:rPr>
        <w:tab/>
      </w:r>
    </w:p>
    <w:p w14:paraId="699E2BF5" w14:textId="77777777" w:rsidR="002D3E17" w:rsidRPr="009B6231" w:rsidRDefault="002D3E17" w:rsidP="002073A1">
      <w:pPr>
        <w:ind w:left="1890" w:hanging="1170"/>
        <w:rPr>
          <w:rFonts w:asciiTheme="minorHAnsi" w:hAnsiTheme="minorHAnsi"/>
          <w:spacing w:val="-3"/>
        </w:rPr>
      </w:pPr>
      <w:r>
        <w:rPr>
          <w:rFonts w:asciiTheme="minorHAnsi" w:hAnsiTheme="minorHAnsi"/>
          <w:b/>
          <w:spacing w:val="-3"/>
        </w:rPr>
        <w:t xml:space="preserve">Section 1. </w:t>
      </w:r>
      <w:r>
        <w:rPr>
          <w:rFonts w:asciiTheme="minorHAnsi" w:hAnsiTheme="minorHAnsi"/>
          <w:spacing w:val="-3"/>
        </w:rPr>
        <w:t xml:space="preserve">The President-Elect automatically assumes the office of President of IYSA on the expiration of the President's term of office. </w:t>
      </w:r>
    </w:p>
    <w:p w14:paraId="7409524F" w14:textId="77777777" w:rsidR="002D3E17" w:rsidRPr="009B6231" w:rsidRDefault="002D3E17">
      <w:pPr>
        <w:rPr>
          <w:rFonts w:asciiTheme="minorHAnsi" w:hAnsiTheme="minorHAnsi"/>
          <w:spacing w:val="-3"/>
        </w:rPr>
      </w:pPr>
    </w:p>
    <w:p w14:paraId="24A787A7" w14:textId="77777777" w:rsidR="002D3E17" w:rsidRPr="009B6231" w:rsidRDefault="002D3E17">
      <w:pPr>
        <w:ind w:left="1890" w:hanging="1170"/>
        <w:rPr>
          <w:rFonts w:asciiTheme="minorHAnsi" w:hAnsiTheme="minorHAnsi"/>
          <w:spacing w:val="-3"/>
        </w:rPr>
      </w:pPr>
      <w:r>
        <w:rPr>
          <w:rFonts w:asciiTheme="minorHAnsi" w:hAnsiTheme="minorHAnsi"/>
          <w:b/>
          <w:spacing w:val="-3"/>
        </w:rPr>
        <w:t xml:space="preserve">Section 2. </w:t>
      </w:r>
      <w:r>
        <w:rPr>
          <w:rFonts w:asciiTheme="minorHAnsi" w:hAnsiTheme="minorHAnsi"/>
          <w:spacing w:val="-3"/>
        </w:rPr>
        <w:t>The term of a voting member of the Board of Directors shall begin on the adjournment of the meeting at which the member assumed office or was elected or, if filling a vacancy before the expiration of a term of that office or position, immediately after elected to fill the vacancy.</w:t>
      </w:r>
    </w:p>
    <w:p w14:paraId="4A0BDB52" w14:textId="77777777" w:rsidR="00031F83" w:rsidRPr="009B6231" w:rsidRDefault="00031F83">
      <w:pPr>
        <w:rPr>
          <w:rFonts w:asciiTheme="minorHAnsi" w:hAnsiTheme="minorHAnsi"/>
          <w:spacing w:val="-3"/>
        </w:rPr>
      </w:pPr>
    </w:p>
    <w:p w14:paraId="43E9C7D5" w14:textId="77777777" w:rsidR="00C07FA3" w:rsidRDefault="00C07FA3" w:rsidP="0091163F">
      <w:pPr>
        <w:pStyle w:val="Heading3"/>
        <w:rPr>
          <w:caps/>
        </w:rPr>
      </w:pPr>
    </w:p>
    <w:p w14:paraId="7AA4178F" w14:textId="77777777" w:rsidR="006005CD" w:rsidRDefault="00A65170">
      <w:pPr>
        <w:pStyle w:val="Heading3"/>
      </w:pPr>
      <w:bookmarkStart w:id="102" w:name="_Toc234481053"/>
      <w:r>
        <w:rPr>
          <w:caps/>
        </w:rPr>
        <w:t>BYLAW 414. ELECTIONS &amp; VACANCIES</w:t>
      </w:r>
      <w:bookmarkEnd w:id="102"/>
    </w:p>
    <w:p w14:paraId="0428B958" w14:textId="77777777" w:rsidR="006005CD" w:rsidRDefault="00A65170">
      <w:pPr>
        <w:pStyle w:val="BodyText"/>
        <w:spacing w:after="0"/>
        <w:ind w:left="720"/>
      </w:pPr>
      <w:r>
        <w:rPr>
          <w:rFonts w:asciiTheme="minorHAnsi" w:hAnsiTheme="minorHAnsi"/>
          <w:b/>
        </w:rPr>
        <w:t>ELECTIONS</w:t>
      </w:r>
    </w:p>
    <w:p w14:paraId="295B2A21" w14:textId="77777777" w:rsidR="006005CD" w:rsidRDefault="00A65170">
      <w:pPr>
        <w:pStyle w:val="BodyText"/>
        <w:spacing w:after="0"/>
        <w:ind w:left="1890" w:hanging="1170"/>
      </w:pPr>
      <w:r>
        <w:rPr>
          <w:rFonts w:asciiTheme="minorHAnsi" w:hAnsiTheme="minorHAnsi"/>
          <w:b/>
        </w:rPr>
        <w:t>Section 1.</w:t>
      </w:r>
      <w:r>
        <w:rPr>
          <w:rFonts w:asciiTheme="minorHAnsi" w:hAnsiTheme="minorHAnsi"/>
        </w:rPr>
        <w:t xml:space="preserve"> Nominations</w:t>
      </w:r>
    </w:p>
    <w:p w14:paraId="296C0091" w14:textId="77777777" w:rsidR="006005CD" w:rsidRDefault="00A65170">
      <w:pPr>
        <w:pStyle w:val="BodyText"/>
        <w:spacing w:after="0"/>
        <w:ind w:left="720"/>
      </w:pPr>
      <w:r>
        <w:rPr>
          <w:rFonts w:asciiTheme="minorHAnsi" w:hAnsiTheme="minorHAnsi"/>
        </w:rPr>
        <w:t>Nominations for elected Board positions must be submitted no later than forty-five (45) days prior to the Annual General Meeting. Floor nominations may be accepted with the consent of the nominee.</w:t>
      </w:r>
    </w:p>
    <w:p w14:paraId="2F5E8694" w14:textId="77777777" w:rsidR="006005CD" w:rsidRDefault="006005CD">
      <w:pPr>
        <w:pStyle w:val="BodyText"/>
        <w:spacing w:after="0"/>
        <w:rPr>
          <w:rFonts w:asciiTheme="minorHAnsi" w:hAnsiTheme="minorHAnsi"/>
        </w:rPr>
      </w:pPr>
    </w:p>
    <w:p w14:paraId="585DB5AE" w14:textId="77777777" w:rsidR="006005CD" w:rsidRDefault="00A65170">
      <w:pPr>
        <w:pStyle w:val="BodyText"/>
        <w:spacing w:after="0"/>
        <w:ind w:left="1890" w:hanging="1170"/>
      </w:pPr>
      <w:r>
        <w:rPr>
          <w:rFonts w:asciiTheme="minorHAnsi" w:hAnsiTheme="minorHAnsi"/>
          <w:b/>
        </w:rPr>
        <w:t>Section 2.</w:t>
      </w:r>
      <w:r>
        <w:rPr>
          <w:rFonts w:asciiTheme="minorHAnsi" w:hAnsiTheme="minorHAnsi"/>
        </w:rPr>
        <w:t xml:space="preserve"> Elections</w:t>
      </w:r>
    </w:p>
    <w:p w14:paraId="1E0FACDA" w14:textId="77777777" w:rsidR="006005CD" w:rsidRDefault="00A65170">
      <w:pPr>
        <w:pStyle w:val="BodyText"/>
        <w:spacing w:after="0"/>
        <w:ind w:left="720"/>
      </w:pPr>
      <w:r>
        <w:rPr>
          <w:rFonts w:asciiTheme="minorHAnsi" w:hAnsiTheme="minorHAnsi"/>
        </w:rPr>
        <w:t>Elections shall be conducted at the Annual General Meeting. A majority vote of the votes cast is required to elect a candidate.</w:t>
      </w:r>
    </w:p>
    <w:p w14:paraId="5A66FC76" w14:textId="77777777" w:rsidR="006005CD" w:rsidRDefault="00A65170">
      <w:pPr>
        <w:pStyle w:val="BodyText"/>
        <w:spacing w:after="0"/>
        <w:ind w:left="720"/>
      </w:pPr>
      <w:r>
        <w:rPr>
          <w:rFonts w:asciiTheme="minorHAnsi" w:hAnsiTheme="minorHAnsi"/>
        </w:rPr>
        <w:t>Contested elections shall be conducted by secret ballot, unless the delegates approve an alternate method by majority vote.</w:t>
      </w:r>
    </w:p>
    <w:p w14:paraId="3BF02FD5" w14:textId="77777777" w:rsidR="006005CD" w:rsidRDefault="006005CD">
      <w:pPr>
        <w:pStyle w:val="BodyText"/>
        <w:spacing w:after="0"/>
        <w:rPr>
          <w:rFonts w:asciiTheme="minorHAnsi" w:hAnsiTheme="minorHAnsi"/>
        </w:rPr>
      </w:pPr>
    </w:p>
    <w:p w14:paraId="0867C69D" w14:textId="77777777" w:rsidR="006005CD" w:rsidRDefault="00A65170">
      <w:pPr>
        <w:pStyle w:val="BodyText"/>
        <w:spacing w:after="0"/>
        <w:ind w:left="1890" w:hanging="1170"/>
      </w:pPr>
      <w:r>
        <w:rPr>
          <w:rFonts w:asciiTheme="minorHAnsi" w:hAnsiTheme="minorHAnsi"/>
          <w:b/>
        </w:rPr>
        <w:t>Section 3.</w:t>
      </w:r>
      <w:r>
        <w:rPr>
          <w:rFonts w:asciiTheme="minorHAnsi" w:hAnsiTheme="minorHAnsi"/>
        </w:rPr>
        <w:t xml:space="preserve"> Commencement of Terms</w:t>
      </w:r>
    </w:p>
    <w:p w14:paraId="103B2C69" w14:textId="77777777" w:rsidR="006005CD" w:rsidRDefault="00A65170">
      <w:pPr>
        <w:pStyle w:val="BodyText"/>
        <w:spacing w:after="0"/>
        <w:ind w:left="720"/>
      </w:pPr>
      <w:r>
        <w:rPr>
          <w:rFonts w:asciiTheme="minorHAnsi" w:hAnsiTheme="minorHAnsi"/>
        </w:rPr>
        <w:t>New Board Member terms begin immediately upon adjournment of the Annual General Meeting at which they are elected.</w:t>
      </w:r>
    </w:p>
    <w:p w14:paraId="49237489" w14:textId="77777777" w:rsidR="006005CD" w:rsidRDefault="006005CD">
      <w:pPr>
        <w:pStyle w:val="BodyText"/>
        <w:spacing w:after="0"/>
        <w:rPr>
          <w:rFonts w:asciiTheme="minorHAnsi" w:hAnsiTheme="minorHAnsi"/>
        </w:rPr>
      </w:pPr>
    </w:p>
    <w:p w14:paraId="703A950B" w14:textId="77777777" w:rsidR="006005CD" w:rsidRDefault="00A65170">
      <w:pPr>
        <w:pStyle w:val="BodyText"/>
        <w:spacing w:after="0"/>
        <w:ind w:left="720"/>
      </w:pPr>
      <w:r>
        <w:rPr>
          <w:rFonts w:asciiTheme="minorHAnsi" w:hAnsiTheme="minorHAnsi"/>
          <w:b/>
        </w:rPr>
        <w:t>VACANCIES</w:t>
      </w:r>
    </w:p>
    <w:p w14:paraId="1274A8B5" w14:textId="77777777" w:rsidR="006005CD" w:rsidRDefault="00A65170">
      <w:pPr>
        <w:pStyle w:val="BodyText"/>
        <w:spacing w:after="0"/>
        <w:ind w:left="1890" w:hanging="1170"/>
      </w:pPr>
      <w:r>
        <w:rPr>
          <w:rFonts w:asciiTheme="minorHAnsi" w:hAnsiTheme="minorHAnsi"/>
          <w:b/>
        </w:rPr>
        <w:t>Section 4.</w:t>
      </w:r>
      <w:r>
        <w:rPr>
          <w:rFonts w:asciiTheme="minorHAnsi" w:hAnsiTheme="minorHAnsi"/>
        </w:rPr>
        <w:t xml:space="preserve"> Officer Vacancies</w:t>
      </w:r>
    </w:p>
    <w:p w14:paraId="2078D5D6" w14:textId="77777777" w:rsidR="006005CD" w:rsidRDefault="00A65170">
      <w:pPr>
        <w:pStyle w:val="BodyText"/>
        <w:spacing w:after="0"/>
        <w:ind w:left="720"/>
      </w:pPr>
      <w:r>
        <w:rPr>
          <w:rFonts w:asciiTheme="minorHAnsi" w:hAnsiTheme="minorHAnsi"/>
        </w:rPr>
        <w:t>A vacancy in any Officer position (Vice President, Secretary, Treasurer) shall be filled by appointment of the Board of Directors.</w:t>
      </w:r>
    </w:p>
    <w:p w14:paraId="56B0416A" w14:textId="77777777" w:rsidR="006005CD" w:rsidRDefault="00A65170">
      <w:pPr>
        <w:pStyle w:val="BodyText"/>
        <w:spacing w:after="0"/>
        <w:ind w:left="720"/>
      </w:pPr>
      <w:r>
        <w:rPr>
          <w:rFonts w:asciiTheme="minorHAnsi" w:hAnsiTheme="minorHAnsi"/>
        </w:rPr>
        <w:t>The appointee shall serve the remainder of the unexpired term.</w:t>
      </w:r>
    </w:p>
    <w:p w14:paraId="42CA7512" w14:textId="77777777" w:rsidR="006005CD" w:rsidRDefault="006005CD">
      <w:pPr>
        <w:pStyle w:val="BodyText"/>
        <w:spacing w:after="0"/>
        <w:rPr>
          <w:rFonts w:asciiTheme="minorHAnsi" w:hAnsiTheme="minorHAnsi"/>
        </w:rPr>
      </w:pPr>
    </w:p>
    <w:p w14:paraId="6BFA0D27" w14:textId="77777777" w:rsidR="006005CD" w:rsidRDefault="00A65170">
      <w:pPr>
        <w:pStyle w:val="BodyText"/>
        <w:spacing w:after="0"/>
        <w:ind w:left="1890" w:hanging="1170"/>
      </w:pPr>
      <w:r>
        <w:rPr>
          <w:rFonts w:asciiTheme="minorHAnsi" w:hAnsiTheme="minorHAnsi"/>
          <w:b/>
        </w:rPr>
        <w:t>Section 5.</w:t>
      </w:r>
      <w:r>
        <w:rPr>
          <w:rFonts w:asciiTheme="minorHAnsi" w:hAnsiTheme="minorHAnsi"/>
        </w:rPr>
        <w:t xml:space="preserve"> Presidential Vacancy</w:t>
      </w:r>
    </w:p>
    <w:p w14:paraId="72D7744C" w14:textId="77777777" w:rsidR="006005CD" w:rsidRDefault="00A65170">
      <w:pPr>
        <w:pStyle w:val="BodyText"/>
        <w:spacing w:after="0"/>
        <w:ind w:left="720"/>
      </w:pPr>
      <w:r>
        <w:rPr>
          <w:rFonts w:asciiTheme="minorHAnsi" w:hAnsiTheme="minorHAnsi"/>
        </w:rPr>
        <w:lastRenderedPageBreak/>
        <w:t>A vacancy in the office of President shall be filled by a current Board Member elected by a majority vote of the remaining Board Members, and the appointed President shall serve the remainder of the unexpired term.</w:t>
      </w:r>
    </w:p>
    <w:p w14:paraId="4E956D70" w14:textId="77777777" w:rsidR="006005CD" w:rsidRDefault="006005CD">
      <w:pPr>
        <w:pStyle w:val="BodyText"/>
        <w:spacing w:after="0"/>
        <w:rPr>
          <w:rFonts w:asciiTheme="minorHAnsi" w:hAnsiTheme="minorHAnsi"/>
        </w:rPr>
      </w:pPr>
    </w:p>
    <w:p w14:paraId="559435D5" w14:textId="77777777" w:rsidR="006005CD" w:rsidRDefault="00A65170">
      <w:pPr>
        <w:pStyle w:val="BodyText"/>
        <w:spacing w:after="0"/>
        <w:ind w:left="1890" w:hanging="1170"/>
      </w:pPr>
      <w:r>
        <w:rPr>
          <w:rFonts w:asciiTheme="minorHAnsi" w:hAnsiTheme="minorHAnsi"/>
          <w:b/>
        </w:rPr>
        <w:t>Section 6.</w:t>
      </w:r>
      <w:r>
        <w:rPr>
          <w:rFonts w:asciiTheme="minorHAnsi" w:hAnsiTheme="minorHAnsi"/>
        </w:rPr>
        <w:t xml:space="preserve"> District Commissioner Vacancies</w:t>
      </w:r>
    </w:p>
    <w:p w14:paraId="31E2058B" w14:textId="77777777" w:rsidR="006005CD" w:rsidRDefault="00A65170">
      <w:pPr>
        <w:pStyle w:val="BodyText"/>
        <w:spacing w:after="0"/>
        <w:ind w:left="720"/>
      </w:pPr>
      <w:r>
        <w:rPr>
          <w:rFonts w:asciiTheme="minorHAnsi" w:hAnsiTheme="minorHAnsi"/>
        </w:rPr>
        <w:t>If a vacancy occurs in a District Commissioner position more than sixty (60) days before the next scheduled District election:</w:t>
      </w:r>
    </w:p>
    <w:p w14:paraId="46FB852E" w14:textId="77777777" w:rsidR="006005CD" w:rsidRDefault="00A65170">
      <w:pPr>
        <w:pStyle w:val="BodyText"/>
        <w:spacing w:after="0"/>
        <w:ind w:left="1080" w:hanging="360"/>
      </w:pPr>
      <w:r>
        <w:rPr>
          <w:rFonts w:asciiTheme="minorHAnsi" w:hAnsiTheme="minorHAnsi"/>
        </w:rPr>
        <w:t>(1)</w:t>
      </w:r>
      <w:r>
        <w:rPr>
          <w:rFonts w:asciiTheme="minorHAnsi" w:hAnsiTheme="minorHAnsi"/>
        </w:rPr>
        <w:tab/>
        <w:t>The Affiliates within that District shall elect a replacement.</w:t>
      </w:r>
    </w:p>
    <w:p w14:paraId="3A310DD4" w14:textId="77777777" w:rsidR="006005CD" w:rsidRDefault="00A65170">
      <w:pPr>
        <w:pStyle w:val="BodyText"/>
        <w:spacing w:after="0"/>
        <w:ind w:left="1080" w:hanging="360"/>
      </w:pPr>
      <w:r>
        <w:rPr>
          <w:rFonts w:asciiTheme="minorHAnsi" w:hAnsiTheme="minorHAnsi"/>
        </w:rPr>
        <w:t>(2)</w:t>
      </w:r>
      <w:r>
        <w:rPr>
          <w:rFonts w:asciiTheme="minorHAnsi" w:hAnsiTheme="minorHAnsi"/>
        </w:rPr>
        <w:tab/>
        <w:t>If the District does not elect a replacement within thirty (30) days, the Board of Directors may appoint a qualified individual to fill the vacancy.</w:t>
      </w:r>
    </w:p>
    <w:p w14:paraId="06EC48DF" w14:textId="77777777" w:rsidR="006005CD" w:rsidRDefault="006005CD">
      <w:pPr>
        <w:pStyle w:val="BodyText"/>
        <w:spacing w:after="0"/>
        <w:rPr>
          <w:rFonts w:asciiTheme="minorHAnsi" w:hAnsiTheme="minorHAnsi"/>
        </w:rPr>
      </w:pPr>
    </w:p>
    <w:p w14:paraId="31B45819" w14:textId="77777777" w:rsidR="006005CD" w:rsidRDefault="00A65170">
      <w:pPr>
        <w:pStyle w:val="BodyText"/>
        <w:spacing w:after="0"/>
        <w:ind w:left="1890" w:hanging="1170"/>
      </w:pPr>
      <w:r>
        <w:rPr>
          <w:rFonts w:asciiTheme="minorHAnsi" w:hAnsiTheme="minorHAnsi"/>
          <w:b/>
        </w:rPr>
        <w:t>Section 7.</w:t>
      </w:r>
      <w:r>
        <w:rPr>
          <w:rFonts w:asciiTheme="minorHAnsi" w:hAnsiTheme="minorHAnsi"/>
        </w:rPr>
        <w:t xml:space="preserve"> At-Large Advisory Member Vacancies</w:t>
      </w:r>
    </w:p>
    <w:p w14:paraId="6EA47CB0" w14:textId="77777777" w:rsidR="006005CD" w:rsidRDefault="00A65170">
      <w:pPr>
        <w:pStyle w:val="BodyText"/>
        <w:spacing w:after="0"/>
        <w:ind w:left="720"/>
      </w:pPr>
      <w:r>
        <w:rPr>
          <w:rFonts w:asciiTheme="minorHAnsi" w:hAnsiTheme="minorHAnsi"/>
        </w:rPr>
        <w:t>A vacancy in an At-Large Advisory Member position shall be filled by election or appointment as determined by the Board of Directors.</w:t>
      </w:r>
    </w:p>
    <w:p w14:paraId="37506253" w14:textId="77777777" w:rsidR="006005CD" w:rsidRDefault="006005CD">
      <w:pPr>
        <w:pStyle w:val="BodyText"/>
        <w:spacing w:after="0"/>
        <w:rPr>
          <w:rFonts w:asciiTheme="minorHAnsi" w:hAnsiTheme="minorHAnsi"/>
        </w:rPr>
      </w:pPr>
    </w:p>
    <w:p w14:paraId="21D8E3B2" w14:textId="77777777" w:rsidR="006005CD" w:rsidRDefault="00A65170">
      <w:pPr>
        <w:pStyle w:val="BodyText"/>
        <w:spacing w:after="0"/>
        <w:ind w:left="1890" w:hanging="1170"/>
      </w:pPr>
      <w:r>
        <w:rPr>
          <w:rFonts w:asciiTheme="minorHAnsi" w:hAnsiTheme="minorHAnsi"/>
          <w:b/>
        </w:rPr>
        <w:t>Section 8.</w:t>
      </w:r>
      <w:r>
        <w:rPr>
          <w:rFonts w:asciiTheme="minorHAnsi" w:hAnsiTheme="minorHAnsi"/>
        </w:rPr>
        <w:t xml:space="preserve"> Eligibility Requirements</w:t>
      </w:r>
    </w:p>
    <w:p w14:paraId="18A3D977" w14:textId="77777777" w:rsidR="006005CD" w:rsidRDefault="00A65170">
      <w:pPr>
        <w:pStyle w:val="BodyText"/>
        <w:spacing w:after="0"/>
        <w:ind w:left="720"/>
      </w:pPr>
      <w:r>
        <w:rPr>
          <w:rFonts w:asciiTheme="minorHAnsi" w:hAnsiTheme="minorHAnsi"/>
        </w:rPr>
        <w:t>All elected and appointed Board Members must meet eligibility requirements, including:</w:t>
      </w:r>
    </w:p>
    <w:p w14:paraId="60DA6DBD" w14:textId="77777777" w:rsidR="006005CD" w:rsidRDefault="00A65170">
      <w:pPr>
        <w:pStyle w:val="BodyText"/>
        <w:spacing w:after="0"/>
        <w:ind w:left="1080" w:hanging="360"/>
      </w:pPr>
      <w:r>
        <w:rPr>
          <w:rFonts w:asciiTheme="minorHAnsi" w:hAnsiTheme="minorHAnsi"/>
        </w:rPr>
        <w:t>(1)</w:t>
      </w:r>
      <w:r>
        <w:rPr>
          <w:rFonts w:asciiTheme="minorHAnsi" w:hAnsiTheme="minorHAnsi"/>
        </w:rPr>
        <w:tab/>
        <w:t>Good standing within IYSA</w:t>
      </w:r>
    </w:p>
    <w:p w14:paraId="36B0DEC0" w14:textId="77777777" w:rsidR="006005CD" w:rsidRDefault="00A65170">
      <w:pPr>
        <w:pStyle w:val="BodyText"/>
        <w:spacing w:after="0"/>
        <w:ind w:left="1080" w:hanging="360"/>
      </w:pPr>
      <w:r>
        <w:rPr>
          <w:rFonts w:asciiTheme="minorHAnsi" w:hAnsiTheme="minorHAnsi"/>
        </w:rPr>
        <w:t>(2)</w:t>
      </w:r>
      <w:r>
        <w:rPr>
          <w:rFonts w:asciiTheme="minorHAnsi" w:hAnsiTheme="minorHAnsi"/>
        </w:rPr>
        <w:tab/>
        <w:t>Compliance with SafeSport</w:t>
      </w:r>
    </w:p>
    <w:p w14:paraId="3A5E4597" w14:textId="77777777" w:rsidR="006005CD" w:rsidRDefault="00A65170">
      <w:pPr>
        <w:pStyle w:val="BodyText"/>
        <w:spacing w:after="0"/>
        <w:ind w:left="1080" w:hanging="360"/>
      </w:pPr>
      <w:r>
        <w:rPr>
          <w:rFonts w:asciiTheme="minorHAnsi" w:hAnsiTheme="minorHAnsi"/>
        </w:rPr>
        <w:t>(3)</w:t>
      </w:r>
      <w:r>
        <w:rPr>
          <w:rFonts w:asciiTheme="minorHAnsi" w:hAnsiTheme="minorHAnsi"/>
        </w:rPr>
        <w:tab/>
        <w:t>Compliance with MAAPP</w:t>
      </w:r>
    </w:p>
    <w:p w14:paraId="4DA08387" w14:textId="77777777" w:rsidR="006005CD" w:rsidRDefault="00A65170">
      <w:pPr>
        <w:pStyle w:val="BodyText"/>
        <w:spacing w:after="0"/>
        <w:ind w:left="1080" w:hanging="360"/>
      </w:pPr>
      <w:r>
        <w:rPr>
          <w:rFonts w:asciiTheme="minorHAnsi" w:hAnsiTheme="minorHAnsi"/>
        </w:rPr>
        <w:t>(4)</w:t>
      </w:r>
      <w:r>
        <w:rPr>
          <w:rFonts w:asciiTheme="minorHAnsi" w:hAnsiTheme="minorHAnsi"/>
        </w:rPr>
        <w:tab/>
        <w:t>Any additional criteria established by Board policy</w:t>
      </w:r>
    </w:p>
    <w:p w14:paraId="21E2AB6F" w14:textId="77777777" w:rsidR="006005CD" w:rsidRDefault="006005CD">
      <w:pPr>
        <w:pStyle w:val="BodyText"/>
        <w:spacing w:after="0"/>
        <w:rPr>
          <w:rFonts w:asciiTheme="minorHAnsi" w:hAnsiTheme="minorHAnsi"/>
        </w:rPr>
      </w:pPr>
    </w:p>
    <w:p w14:paraId="0FD78F8D" w14:textId="77777777" w:rsidR="002D3E17" w:rsidRPr="009B6231" w:rsidRDefault="00C07FA3" w:rsidP="0091163F">
      <w:pPr>
        <w:pStyle w:val="Heading3"/>
      </w:pPr>
      <w:bookmarkStart w:id="103" w:name="_Toc234481054"/>
      <w:r>
        <w:rPr>
          <w:caps/>
        </w:rPr>
        <w:t>BYLAW 415. ELECTIONS OF DISTRICT COMMISSIONERS</w:t>
      </w:r>
      <w:bookmarkEnd w:id="103"/>
    </w:p>
    <w:p w14:paraId="5BAADFF9" w14:textId="77777777" w:rsidR="002073A1" w:rsidRPr="009B6231" w:rsidRDefault="002D3E17">
      <w:pPr>
        <w:pStyle w:val="List"/>
        <w:rPr>
          <w:rFonts w:asciiTheme="minorHAnsi" w:hAnsiTheme="minorHAnsi"/>
          <w:b/>
        </w:rPr>
      </w:pPr>
      <w:r>
        <w:rPr>
          <w:rFonts w:asciiTheme="minorHAnsi" w:hAnsiTheme="minorHAnsi"/>
          <w:b/>
        </w:rPr>
        <w:tab/>
      </w:r>
      <w:r>
        <w:rPr>
          <w:rFonts w:asciiTheme="minorHAnsi" w:hAnsiTheme="minorHAnsi"/>
          <w:b/>
        </w:rPr>
        <w:tab/>
      </w:r>
    </w:p>
    <w:p w14:paraId="455F45CC" w14:textId="77777777" w:rsidR="002D3E17" w:rsidRPr="009B6231" w:rsidRDefault="002D3E17" w:rsidP="002073A1">
      <w:pPr>
        <w:pStyle w:val="List"/>
        <w:ind w:left="1890" w:hanging="1170"/>
        <w:rPr>
          <w:rFonts w:asciiTheme="minorHAnsi" w:hAnsiTheme="minorHAnsi"/>
        </w:rPr>
      </w:pPr>
      <w:r>
        <w:rPr>
          <w:rFonts w:asciiTheme="minorHAnsi" w:hAnsiTheme="minorHAnsi"/>
          <w:b/>
        </w:rPr>
        <w:t xml:space="preserve">Section 1. </w:t>
      </w:r>
      <w:r>
        <w:rPr>
          <w:rFonts w:asciiTheme="minorHAnsi" w:hAnsiTheme="minorHAnsi"/>
        </w:rPr>
        <w:t>The Affiliates in each District shall nominate and elect</w:t>
      </w:r>
    </w:p>
    <w:p w14:paraId="730583FD" w14:textId="77777777" w:rsidR="002D3E17" w:rsidRPr="009B6231" w:rsidRDefault="002D3E17">
      <w:pPr>
        <w:pStyle w:val="List"/>
        <w:ind w:left="1890" w:firstLine="0"/>
        <w:rPr>
          <w:rFonts w:asciiTheme="minorHAnsi" w:hAnsiTheme="minorHAnsi"/>
        </w:rPr>
      </w:pPr>
      <w:r>
        <w:rPr>
          <w:rFonts w:asciiTheme="minorHAnsi" w:hAnsiTheme="minorHAnsi"/>
        </w:rPr>
        <w:t xml:space="preserve">a District Commissioner for the  District. If the Affiliates of the District fail to elect a District Commissioner, the Board of Directors shall appoint a District Commissioner for the District. </w:t>
      </w:r>
    </w:p>
    <w:p w14:paraId="35A57BCB" w14:textId="77777777" w:rsidR="002D3E17" w:rsidRPr="009B6231" w:rsidRDefault="002D3E17">
      <w:pPr>
        <w:pStyle w:val="List"/>
        <w:ind w:left="0" w:firstLine="0"/>
        <w:rPr>
          <w:rFonts w:asciiTheme="minorHAnsi" w:hAnsiTheme="minorHAnsi"/>
        </w:rPr>
      </w:pPr>
    </w:p>
    <w:p w14:paraId="288AF064" w14:textId="77777777" w:rsidR="002D3E17" w:rsidRPr="009B6231" w:rsidRDefault="002D3E17">
      <w:pPr>
        <w:pStyle w:val="List"/>
        <w:ind w:left="1890" w:hanging="1170"/>
        <w:rPr>
          <w:rFonts w:asciiTheme="minorHAnsi" w:hAnsiTheme="minorHAnsi"/>
        </w:rPr>
      </w:pPr>
      <w:r>
        <w:rPr>
          <w:rFonts w:asciiTheme="minorHAnsi" w:hAnsiTheme="minorHAnsi"/>
          <w:b/>
        </w:rPr>
        <w:t xml:space="preserve">Section 2. </w:t>
      </w:r>
      <w:r>
        <w:rPr>
          <w:rFonts w:asciiTheme="minorHAnsi" w:hAnsiTheme="minorHAnsi"/>
        </w:rPr>
        <w:t xml:space="preserve">Nominations and elections shall be conducted 30 days prior to the Annual General Meeting of the State Council. Each Affiliate may nominate candidates for the position of District Commissioner.  </w:t>
      </w:r>
    </w:p>
    <w:p w14:paraId="7534F767" w14:textId="77777777" w:rsidR="002D3E17" w:rsidRPr="009B6231" w:rsidRDefault="002D3E17">
      <w:pPr>
        <w:pStyle w:val="List"/>
        <w:ind w:left="0" w:firstLine="720"/>
        <w:rPr>
          <w:rFonts w:asciiTheme="minorHAnsi" w:hAnsiTheme="minorHAnsi"/>
        </w:rPr>
      </w:pPr>
    </w:p>
    <w:p w14:paraId="0C042AC6" w14:textId="77777777" w:rsidR="002D3E17" w:rsidRPr="009B6231" w:rsidRDefault="002D3E17">
      <w:pPr>
        <w:pStyle w:val="List"/>
        <w:ind w:left="1890" w:hanging="1170"/>
        <w:rPr>
          <w:rFonts w:asciiTheme="minorHAnsi" w:hAnsiTheme="minorHAnsi"/>
        </w:rPr>
      </w:pPr>
      <w:r>
        <w:rPr>
          <w:rFonts w:asciiTheme="minorHAnsi" w:hAnsiTheme="minorHAnsi"/>
          <w:b/>
        </w:rPr>
        <w:t xml:space="preserve">Section 3. </w:t>
      </w:r>
      <w:r>
        <w:rPr>
          <w:rFonts w:asciiTheme="minorHAnsi" w:hAnsiTheme="minorHAnsi"/>
        </w:rPr>
        <w:t>Each Affiliate shall have the number of votes at District meetings as provided by Bylaw 301. The result of the election shall be immediately submitted, in writing, to the Secretary of IYSA.</w:t>
      </w:r>
    </w:p>
    <w:p w14:paraId="16E9A741" w14:textId="77777777" w:rsidR="002D3E17" w:rsidRDefault="002D3E17">
      <w:pPr>
        <w:pStyle w:val="List"/>
        <w:rPr>
          <w:rFonts w:asciiTheme="minorHAnsi" w:hAnsiTheme="minorHAnsi"/>
        </w:rPr>
      </w:pPr>
    </w:p>
    <w:p w14:paraId="1CC21A5E" w14:textId="77777777" w:rsidR="00C07FA3" w:rsidRPr="009B6231" w:rsidRDefault="00C07FA3">
      <w:pPr>
        <w:pStyle w:val="List"/>
        <w:rPr>
          <w:rFonts w:asciiTheme="minorHAnsi" w:hAnsiTheme="minorHAnsi"/>
        </w:rPr>
      </w:pPr>
    </w:p>
    <w:p w14:paraId="5D7A5300" w14:textId="77777777" w:rsidR="006005CD" w:rsidRDefault="00A65170">
      <w:pPr>
        <w:pStyle w:val="Heading3"/>
      </w:pPr>
      <w:bookmarkStart w:id="104" w:name="_Toc234481055"/>
      <w:r>
        <w:rPr>
          <w:caps/>
        </w:rPr>
        <w:t>BYLAW 416. MEETINGS</w:t>
      </w:r>
      <w:bookmarkEnd w:id="104"/>
    </w:p>
    <w:p w14:paraId="38CF1273" w14:textId="77777777" w:rsidR="006005CD" w:rsidRDefault="00A65170">
      <w:pPr>
        <w:pStyle w:val="BodyText"/>
        <w:spacing w:after="0"/>
        <w:ind w:left="1890" w:hanging="1170"/>
      </w:pPr>
      <w:r>
        <w:rPr>
          <w:rFonts w:asciiTheme="minorHAnsi" w:hAnsiTheme="minorHAnsi"/>
          <w:b/>
        </w:rPr>
        <w:t>Section 1.</w:t>
      </w:r>
      <w:r>
        <w:rPr>
          <w:rFonts w:asciiTheme="minorHAnsi" w:hAnsiTheme="minorHAnsi"/>
        </w:rPr>
        <w:t xml:space="preserve"> Regular and Special Meetings</w:t>
      </w:r>
    </w:p>
    <w:p w14:paraId="7B038B62" w14:textId="77777777" w:rsidR="006005CD" w:rsidRDefault="00A65170">
      <w:pPr>
        <w:pStyle w:val="BodyText"/>
        <w:spacing w:after="0"/>
        <w:ind w:left="720"/>
      </w:pPr>
      <w:r>
        <w:rPr>
          <w:rFonts w:asciiTheme="minorHAnsi" w:hAnsiTheme="minorHAnsi"/>
        </w:rPr>
        <w:t>Regular and special meetings of the Board of Directors may be held in person, virtually, or in a hybrid format as determined by the President or the Board.</w:t>
      </w:r>
    </w:p>
    <w:p w14:paraId="520724FD" w14:textId="77777777" w:rsidR="006005CD" w:rsidRDefault="006005CD">
      <w:pPr>
        <w:pStyle w:val="BodyText"/>
        <w:spacing w:after="0"/>
        <w:rPr>
          <w:rFonts w:asciiTheme="minorHAnsi" w:hAnsiTheme="minorHAnsi"/>
        </w:rPr>
      </w:pPr>
    </w:p>
    <w:p w14:paraId="7722D772" w14:textId="77777777" w:rsidR="006005CD" w:rsidRDefault="00A65170">
      <w:pPr>
        <w:pStyle w:val="BodyText"/>
        <w:spacing w:after="0"/>
        <w:ind w:left="1890" w:hanging="1170"/>
      </w:pPr>
      <w:r>
        <w:rPr>
          <w:rFonts w:asciiTheme="minorHAnsi" w:hAnsiTheme="minorHAnsi"/>
          <w:b/>
        </w:rPr>
        <w:lastRenderedPageBreak/>
        <w:t>Section 2.</w:t>
      </w:r>
      <w:r>
        <w:rPr>
          <w:rFonts w:asciiTheme="minorHAnsi" w:hAnsiTheme="minorHAnsi"/>
        </w:rPr>
        <w:t xml:space="preserve"> Participation and Quorum</w:t>
      </w:r>
    </w:p>
    <w:p w14:paraId="0EB032F1" w14:textId="77777777" w:rsidR="006005CD" w:rsidRDefault="00A65170">
      <w:pPr>
        <w:pStyle w:val="BodyText"/>
        <w:spacing w:after="0"/>
        <w:ind w:left="720"/>
      </w:pPr>
      <w:r>
        <w:rPr>
          <w:rFonts w:asciiTheme="minorHAnsi" w:hAnsiTheme="minorHAnsi"/>
        </w:rPr>
        <w:t>Participation in a meeting by virtual means shall count fully toward quorum, discussion, motions, and voting, provided that all participating members can hear one another in real time.</w:t>
      </w:r>
    </w:p>
    <w:p w14:paraId="189F0B37" w14:textId="77777777" w:rsidR="006005CD" w:rsidRDefault="006005CD">
      <w:pPr>
        <w:pStyle w:val="BodyText"/>
        <w:spacing w:after="0"/>
        <w:rPr>
          <w:rFonts w:asciiTheme="minorHAnsi" w:hAnsiTheme="minorHAnsi"/>
        </w:rPr>
      </w:pPr>
    </w:p>
    <w:p w14:paraId="287DF148" w14:textId="77777777" w:rsidR="006005CD" w:rsidRDefault="00A65170">
      <w:pPr>
        <w:pStyle w:val="BodyText"/>
        <w:spacing w:after="0"/>
        <w:ind w:left="1890" w:hanging="1170"/>
      </w:pPr>
      <w:r>
        <w:rPr>
          <w:rFonts w:asciiTheme="minorHAnsi" w:hAnsiTheme="minorHAnsi"/>
          <w:b/>
        </w:rPr>
        <w:t>Section 3.</w:t>
      </w:r>
      <w:r>
        <w:rPr>
          <w:rFonts w:asciiTheme="minorHAnsi" w:hAnsiTheme="minorHAnsi"/>
        </w:rPr>
        <w:t xml:space="preserve"> Remote Participation Standards</w:t>
      </w:r>
    </w:p>
    <w:p w14:paraId="029E28C2" w14:textId="77777777" w:rsidR="006005CD" w:rsidRDefault="00A65170">
      <w:pPr>
        <w:pStyle w:val="BodyText"/>
        <w:spacing w:after="0"/>
        <w:ind w:left="720"/>
      </w:pPr>
      <w:r>
        <w:rPr>
          <w:rFonts w:asciiTheme="minorHAnsi" w:hAnsiTheme="minorHAnsi"/>
        </w:rPr>
        <w:t>All remote participation must provide, at minimum, real-time audio capability.</w:t>
      </w:r>
    </w:p>
    <w:p w14:paraId="088E468A" w14:textId="77777777" w:rsidR="006005CD" w:rsidRDefault="00A65170">
      <w:pPr>
        <w:pStyle w:val="BodyText"/>
        <w:spacing w:after="0"/>
        <w:ind w:left="720"/>
      </w:pPr>
      <w:r>
        <w:rPr>
          <w:rFonts w:asciiTheme="minorHAnsi" w:hAnsiTheme="minorHAnsi"/>
        </w:rPr>
        <w:t>The Board may require additional identity verification, video participation, or technology standards to ensure the integrity of meetings and votes.</w:t>
      </w:r>
    </w:p>
    <w:p w14:paraId="5534C81E" w14:textId="77777777" w:rsidR="006005CD" w:rsidRDefault="006005CD">
      <w:pPr>
        <w:pStyle w:val="BodyText"/>
        <w:spacing w:after="0"/>
        <w:rPr>
          <w:rFonts w:asciiTheme="minorHAnsi" w:hAnsiTheme="minorHAnsi"/>
        </w:rPr>
      </w:pPr>
    </w:p>
    <w:p w14:paraId="64EE0945" w14:textId="77777777" w:rsidR="006005CD" w:rsidRDefault="00A65170">
      <w:pPr>
        <w:pStyle w:val="BodyText"/>
        <w:spacing w:after="0"/>
        <w:ind w:left="1890" w:hanging="1170"/>
      </w:pPr>
      <w:r>
        <w:rPr>
          <w:rFonts w:asciiTheme="minorHAnsi" w:hAnsiTheme="minorHAnsi"/>
          <w:b/>
        </w:rPr>
        <w:t>Section 4.</w:t>
      </w:r>
      <w:r>
        <w:rPr>
          <w:rFonts w:asciiTheme="minorHAnsi" w:hAnsiTheme="minorHAnsi"/>
        </w:rPr>
        <w:t xml:space="preserve"> Notice of Meetings</w:t>
      </w:r>
    </w:p>
    <w:p w14:paraId="1AE67994" w14:textId="77777777" w:rsidR="006005CD" w:rsidRDefault="00A65170">
      <w:pPr>
        <w:pStyle w:val="BodyText"/>
        <w:spacing w:after="0"/>
        <w:ind w:left="720"/>
      </w:pPr>
      <w:r>
        <w:rPr>
          <w:rFonts w:asciiTheme="minorHAnsi" w:hAnsiTheme="minorHAnsi"/>
        </w:rPr>
        <w:t>Notice of Board meetings may be provided electronically, including by email or posting on an IYSA-controlled communication platform. Electronic notice shall satisfy the written notice requirements of these bylaws.</w:t>
      </w:r>
    </w:p>
    <w:p w14:paraId="16D2F09E" w14:textId="77777777" w:rsidR="006005CD" w:rsidRDefault="00A65170">
      <w:pPr>
        <w:pStyle w:val="BodyText"/>
        <w:spacing w:after="0"/>
        <w:ind w:left="720"/>
      </w:pPr>
      <w:r>
        <w:rPr>
          <w:rFonts w:asciiTheme="minorHAnsi" w:hAnsiTheme="minorHAnsi"/>
        </w:rPr>
        <w:t>Special meetings shall require at least seven (7) days' electronic notice unless waived by unanimous consent of the voting Board Members.</w:t>
      </w:r>
    </w:p>
    <w:p w14:paraId="3565ACAC" w14:textId="77777777" w:rsidR="006005CD" w:rsidRDefault="006005CD">
      <w:pPr>
        <w:pStyle w:val="BodyText"/>
        <w:spacing w:after="0"/>
        <w:rPr>
          <w:rFonts w:asciiTheme="minorHAnsi" w:hAnsiTheme="minorHAnsi"/>
        </w:rPr>
      </w:pPr>
    </w:p>
    <w:p w14:paraId="189E2312" w14:textId="77777777" w:rsidR="006005CD" w:rsidRDefault="00A65170">
      <w:pPr>
        <w:pStyle w:val="BodyText"/>
        <w:spacing w:after="0"/>
        <w:ind w:left="1890" w:hanging="1170"/>
      </w:pPr>
      <w:r>
        <w:rPr>
          <w:rFonts w:asciiTheme="minorHAnsi" w:hAnsiTheme="minorHAnsi"/>
          <w:b/>
        </w:rPr>
        <w:t>Section 5.</w:t>
      </w:r>
      <w:r>
        <w:rPr>
          <w:rFonts w:asciiTheme="minorHAnsi" w:hAnsiTheme="minorHAnsi"/>
        </w:rPr>
        <w:t xml:space="preserve"> Procedures</w:t>
      </w:r>
    </w:p>
    <w:p w14:paraId="05B42230" w14:textId="77777777" w:rsidR="006005CD" w:rsidRDefault="00A65170">
      <w:pPr>
        <w:pStyle w:val="BodyText"/>
        <w:spacing w:after="0"/>
        <w:ind w:left="720"/>
      </w:pPr>
      <w:r>
        <w:rPr>
          <w:rFonts w:asciiTheme="minorHAnsi" w:hAnsiTheme="minorHAnsi"/>
        </w:rPr>
        <w:t>The Board may adopt reasonable procedures for conducting meetings held in whole or in part through virtual means, including rules for recognition, voting, and security.</w:t>
      </w:r>
    </w:p>
    <w:p w14:paraId="6A904B33" w14:textId="77777777" w:rsidR="006005CD" w:rsidRDefault="00A65170">
      <w:pPr>
        <w:pStyle w:val="BodyText"/>
        <w:spacing w:after="0"/>
        <w:ind w:left="720"/>
      </w:pPr>
      <w:r>
        <w:rPr>
          <w:rFonts w:asciiTheme="minorHAnsi" w:hAnsiTheme="minorHAnsi"/>
        </w:rPr>
        <w:t>Meetings conducted virtually shall comply with applicable provisions of Robert's Rules of Order as adopted by IYSA.</w:t>
      </w:r>
    </w:p>
    <w:p w14:paraId="3CA1D379" w14:textId="77777777" w:rsidR="006005CD" w:rsidRDefault="006005CD">
      <w:pPr>
        <w:pStyle w:val="BodyText"/>
        <w:spacing w:after="0"/>
        <w:rPr>
          <w:rFonts w:asciiTheme="minorHAnsi" w:hAnsiTheme="minorHAnsi"/>
        </w:rPr>
      </w:pPr>
    </w:p>
    <w:p w14:paraId="273A8AAC" w14:textId="77777777" w:rsidR="002D3E17" w:rsidRPr="009B6231" w:rsidRDefault="00C07FA3" w:rsidP="0091163F">
      <w:pPr>
        <w:pStyle w:val="Heading3"/>
      </w:pPr>
      <w:bookmarkStart w:id="105" w:name="_Toc234481056"/>
      <w:r>
        <w:rPr>
          <w:caps/>
        </w:rPr>
        <w:t>BYLAW 417. COMPENSATION OF VOTING MEMBERS</w:t>
      </w:r>
      <w:bookmarkEnd w:id="105"/>
    </w:p>
    <w:p w14:paraId="0BE6A76D" w14:textId="77777777" w:rsidR="002073A1" w:rsidRPr="009B6231" w:rsidRDefault="002073A1">
      <w:pPr>
        <w:pStyle w:val="BodyText"/>
        <w:spacing w:after="0"/>
        <w:ind w:firstLine="720"/>
        <w:rPr>
          <w:rFonts w:asciiTheme="minorHAnsi" w:hAnsiTheme="minorHAnsi"/>
        </w:rPr>
      </w:pPr>
    </w:p>
    <w:p w14:paraId="2AB1CA41" w14:textId="77777777" w:rsidR="002D3E17" w:rsidRPr="009B6231" w:rsidRDefault="002D3E17">
      <w:pPr>
        <w:pStyle w:val="BodyText"/>
        <w:spacing w:after="0"/>
        <w:ind w:left="720"/>
        <w:rPr>
          <w:rFonts w:asciiTheme="minorHAnsi" w:hAnsiTheme="minorHAnsi"/>
        </w:rPr>
      </w:pPr>
      <w:r>
        <w:rPr>
          <w:rFonts w:asciiTheme="minorHAnsi" w:hAnsiTheme="minorHAnsi"/>
        </w:rPr>
        <w:t>No voting member of the Board of Directors shall receive any form of compensation for activities pertaining to conducting the business of the Federation, USYSA, or IYSA, except that direct expenses may be reimbursed as appropriate according to a reimbursement policy established by the Board of Directors. This bylaw does not preclude voting members from being compensated by members of IYSA. No voting member may contract with, or otherwise be compensated for, any goods or services provided to IYSA.</w:t>
      </w:r>
    </w:p>
    <w:p w14:paraId="01A8E84C" w14:textId="77777777" w:rsidR="002D3E17" w:rsidRPr="009B6231" w:rsidRDefault="002D3E17">
      <w:pPr>
        <w:pStyle w:val="BodyText"/>
        <w:spacing w:after="0"/>
        <w:ind w:firstLine="720"/>
        <w:rPr>
          <w:rFonts w:asciiTheme="minorHAnsi" w:hAnsiTheme="minorHAnsi"/>
        </w:rPr>
      </w:pPr>
    </w:p>
    <w:p w14:paraId="47E4666E" w14:textId="77777777" w:rsidR="00C07FA3" w:rsidRDefault="00C07FA3" w:rsidP="0091163F">
      <w:pPr>
        <w:pStyle w:val="Heading3"/>
        <w:rPr>
          <w:caps/>
        </w:rPr>
      </w:pPr>
      <w:bookmarkStart w:id="106" w:name="_Toc506628179"/>
    </w:p>
    <w:p w14:paraId="203A53FE" w14:textId="77777777" w:rsidR="002D3E17" w:rsidRPr="009B6231" w:rsidRDefault="00C07FA3" w:rsidP="0091163F">
      <w:pPr>
        <w:pStyle w:val="Heading3"/>
      </w:pPr>
      <w:bookmarkStart w:id="107" w:name="_Toc234481057"/>
      <w:r>
        <w:rPr>
          <w:caps/>
        </w:rPr>
        <w:t>BYLAW 418. RESIGNATIONS</w:t>
      </w:r>
      <w:bookmarkEnd w:id="106"/>
      <w:bookmarkEnd w:id="107"/>
    </w:p>
    <w:p w14:paraId="78B507E5" w14:textId="77777777" w:rsidR="002073A1" w:rsidRPr="009B6231" w:rsidRDefault="002073A1">
      <w:pPr>
        <w:pStyle w:val="BodyText"/>
        <w:spacing w:after="0"/>
        <w:ind w:firstLine="720"/>
        <w:rPr>
          <w:rFonts w:asciiTheme="minorHAnsi" w:hAnsiTheme="minorHAnsi"/>
        </w:rPr>
      </w:pPr>
    </w:p>
    <w:p w14:paraId="53FCC71D" w14:textId="77777777" w:rsidR="002D3E17" w:rsidRPr="009B6231" w:rsidRDefault="002D3E17">
      <w:pPr>
        <w:pStyle w:val="BodyText"/>
        <w:spacing w:after="0"/>
        <w:ind w:left="720"/>
        <w:rPr>
          <w:rFonts w:asciiTheme="minorHAnsi" w:hAnsiTheme="minorHAnsi"/>
        </w:rPr>
      </w:pPr>
      <w:r>
        <w:rPr>
          <w:rFonts w:asciiTheme="minorHAnsi" w:hAnsiTheme="minorHAnsi"/>
        </w:rPr>
        <w:t>Any member of the Board of Directors of IYSA may resign effective upon the date and time specified in a written notice given to the IYSA President. If the member resigns as an officer, specified director, or district commissioner, the Board may fill the vacancy by majority vote. An individual filling the vacancy of an officer or specified director serves until the next Annual General Meeting. An individual filling the vacancy of a District Commissioner serves until the next District meeting held before the Annual General Meeting.</w:t>
      </w:r>
    </w:p>
    <w:p w14:paraId="236F852B" w14:textId="77777777" w:rsidR="002D3E17" w:rsidRPr="009B6231" w:rsidRDefault="002D3E17">
      <w:pPr>
        <w:pStyle w:val="BodyText"/>
        <w:spacing w:after="0"/>
        <w:rPr>
          <w:rFonts w:asciiTheme="minorHAnsi" w:hAnsiTheme="minorHAnsi"/>
        </w:rPr>
      </w:pPr>
    </w:p>
    <w:p w14:paraId="0854901A" w14:textId="77777777" w:rsidR="00C07FA3" w:rsidRDefault="00C07FA3" w:rsidP="0091163F">
      <w:pPr>
        <w:pStyle w:val="Heading3"/>
        <w:rPr>
          <w:caps/>
        </w:rPr>
      </w:pPr>
      <w:bookmarkStart w:id="108" w:name="_Toc506628180"/>
    </w:p>
    <w:p w14:paraId="2F28E1E1" w14:textId="77777777" w:rsidR="002D3E17" w:rsidRPr="009B6231" w:rsidRDefault="00C07FA3" w:rsidP="0091163F">
      <w:pPr>
        <w:pStyle w:val="Heading3"/>
      </w:pPr>
      <w:bookmarkStart w:id="109" w:name="_Toc234481058"/>
      <w:r>
        <w:rPr>
          <w:caps/>
        </w:rPr>
        <w:t>BYLAW 419. REMOVAL</w:t>
      </w:r>
      <w:bookmarkEnd w:id="108"/>
      <w:bookmarkEnd w:id="109"/>
    </w:p>
    <w:p w14:paraId="4E6E4390" w14:textId="77777777" w:rsidR="002073A1" w:rsidRPr="009B6231" w:rsidRDefault="002073A1">
      <w:pPr>
        <w:pStyle w:val="BodyText"/>
        <w:spacing w:after="0"/>
        <w:ind w:firstLine="720"/>
        <w:rPr>
          <w:rFonts w:asciiTheme="minorHAnsi" w:hAnsiTheme="minorHAnsi"/>
        </w:rPr>
      </w:pPr>
    </w:p>
    <w:p w14:paraId="7722C872" w14:textId="77777777" w:rsidR="002D3E17" w:rsidRPr="009B6231" w:rsidRDefault="002D3E17">
      <w:pPr>
        <w:pStyle w:val="BodyText"/>
        <w:spacing w:after="0"/>
        <w:ind w:left="720"/>
        <w:rPr>
          <w:rFonts w:asciiTheme="minorHAnsi" w:hAnsiTheme="minorHAnsi"/>
        </w:rPr>
      </w:pPr>
      <w:r>
        <w:rPr>
          <w:rFonts w:asciiTheme="minorHAnsi" w:hAnsiTheme="minorHAnsi"/>
        </w:rPr>
        <w:t>Any member of the Board of Directors of IYSA may be removed from the Board of Directors with or without cause by a two-thirds vote of the Board of Directors or a two-thirds vote of the Affiliates.</w:t>
      </w:r>
    </w:p>
    <w:p w14:paraId="0C70B527" w14:textId="77777777" w:rsidR="002D3E17" w:rsidRPr="009B6231" w:rsidRDefault="002D3E17">
      <w:pPr>
        <w:pStyle w:val="BodyText"/>
        <w:spacing w:after="0"/>
        <w:rPr>
          <w:rFonts w:asciiTheme="minorHAnsi" w:hAnsiTheme="minorHAnsi"/>
        </w:rPr>
      </w:pPr>
    </w:p>
    <w:p w14:paraId="5AE256D5" w14:textId="77777777" w:rsidR="00C07FA3" w:rsidRDefault="00C07FA3" w:rsidP="0091163F">
      <w:pPr>
        <w:pStyle w:val="Heading3"/>
      </w:pPr>
      <w:bookmarkStart w:id="110" w:name="_Toc506628181"/>
    </w:p>
    <w:p w14:paraId="382A1607" w14:textId="77777777" w:rsidR="002D3E17" w:rsidRPr="009B6231" w:rsidRDefault="00C07FA3" w:rsidP="0091163F">
      <w:pPr>
        <w:pStyle w:val="Heading3"/>
      </w:pPr>
      <w:bookmarkStart w:id="111" w:name="_Toc234481059"/>
      <w:r>
        <w:rPr>
          <w:caps/>
        </w:rPr>
        <w:t>BYLAW 420. RESTRICTIONS</w:t>
      </w:r>
      <w:bookmarkEnd w:id="110"/>
      <w:bookmarkEnd w:id="111"/>
    </w:p>
    <w:p w14:paraId="419BCC8E" w14:textId="77777777" w:rsidR="002073A1" w:rsidRPr="009B6231" w:rsidRDefault="002073A1">
      <w:pPr>
        <w:pStyle w:val="BodyText"/>
        <w:spacing w:after="0"/>
        <w:ind w:firstLine="720"/>
        <w:rPr>
          <w:rFonts w:asciiTheme="minorHAnsi" w:hAnsiTheme="minorHAnsi"/>
        </w:rPr>
      </w:pPr>
    </w:p>
    <w:p w14:paraId="11033E67" w14:textId="77777777" w:rsidR="002D3E17" w:rsidRPr="009B6231" w:rsidRDefault="002D3E17">
      <w:pPr>
        <w:pStyle w:val="BodyText"/>
        <w:spacing w:after="0"/>
        <w:ind w:left="720"/>
        <w:rPr>
          <w:rFonts w:asciiTheme="minorHAnsi" w:hAnsiTheme="minorHAnsi"/>
        </w:rPr>
      </w:pPr>
      <w:r>
        <w:rPr>
          <w:rFonts w:asciiTheme="minorHAnsi" w:hAnsiTheme="minorHAnsi"/>
        </w:rPr>
        <w:t>A resigning member of the Board of Directors, one losing an election, or one removed by action of the Board of Directors, must properly transfer all binding and legal documents particular to that member's position and deliver all properties and records of IYSA to that member's successor or as directed by the Board of Directors.</w:t>
      </w:r>
    </w:p>
    <w:p w14:paraId="447DAE97" w14:textId="77777777" w:rsidR="00031F83" w:rsidRDefault="00031F83">
      <w:pPr>
        <w:pStyle w:val="BodyText"/>
        <w:spacing w:after="0"/>
        <w:ind w:firstLine="720"/>
        <w:rPr>
          <w:rFonts w:asciiTheme="minorHAnsi" w:hAnsiTheme="minorHAnsi"/>
        </w:rPr>
      </w:pPr>
    </w:p>
    <w:p w14:paraId="249FA109" w14:textId="77777777" w:rsidR="00C07FA3" w:rsidRPr="009B6231" w:rsidRDefault="00C07FA3">
      <w:pPr>
        <w:pStyle w:val="BodyText"/>
        <w:spacing w:after="0"/>
        <w:ind w:firstLine="720"/>
        <w:rPr>
          <w:rFonts w:asciiTheme="minorHAnsi" w:hAnsiTheme="minorHAnsi"/>
        </w:rPr>
      </w:pPr>
    </w:p>
    <w:p w14:paraId="1AF1A95E" w14:textId="77777777" w:rsidR="002D3E17" w:rsidRPr="009B6231" w:rsidRDefault="002D3E17" w:rsidP="0091163F">
      <w:pPr>
        <w:pStyle w:val="Heading2"/>
      </w:pPr>
      <w:bookmarkStart w:id="112" w:name="_Toc234481060"/>
      <w:bookmarkStart w:id="113" w:name="_Toc506628184"/>
      <w:r>
        <w:t>Subpart C - Executive Committee</w:t>
      </w:r>
      <w:bookmarkEnd w:id="112"/>
    </w:p>
    <w:p w14:paraId="43FB3F7C" w14:textId="77777777" w:rsidR="002D3E17" w:rsidRDefault="002D3E17" w:rsidP="0091163F">
      <w:pPr>
        <w:pStyle w:val="Heading3"/>
      </w:pPr>
    </w:p>
    <w:p w14:paraId="18BF44B4" w14:textId="77777777" w:rsidR="00C07FA3" w:rsidRPr="00C07FA3" w:rsidRDefault="00C07FA3" w:rsidP="00C07FA3"/>
    <w:p w14:paraId="7CBB59E5" w14:textId="77777777" w:rsidR="002D3E17" w:rsidRPr="009B6231" w:rsidRDefault="00C07FA3" w:rsidP="0091163F">
      <w:pPr>
        <w:pStyle w:val="Heading3"/>
      </w:pPr>
      <w:bookmarkStart w:id="114" w:name="_Toc234481061"/>
      <w:r>
        <w:rPr>
          <w:caps/>
        </w:rPr>
        <w:t>BYLAW 431. EXECUTIVE COMMITTEE</w:t>
      </w:r>
      <w:bookmarkEnd w:id="113"/>
      <w:bookmarkEnd w:id="114"/>
    </w:p>
    <w:p w14:paraId="3A74A259" w14:textId="77777777" w:rsidR="002073A1" w:rsidRPr="009B6231" w:rsidRDefault="002073A1">
      <w:pPr>
        <w:pStyle w:val="BodyText"/>
        <w:spacing w:after="0"/>
        <w:ind w:firstLine="720"/>
        <w:rPr>
          <w:rFonts w:asciiTheme="minorHAnsi" w:hAnsiTheme="minorHAnsi"/>
          <w:b/>
        </w:rPr>
      </w:pPr>
    </w:p>
    <w:p w14:paraId="2785096C"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1</w:t>
      </w:r>
      <w:r>
        <w:rPr>
          <w:rFonts w:asciiTheme="minorHAnsi" w:hAnsiTheme="minorHAnsi"/>
        </w:rPr>
        <w:t>. The Executive Committee of IYSA shall be composed of the following:</w:t>
      </w:r>
    </w:p>
    <w:p w14:paraId="35C74CF3" w14:textId="77777777" w:rsidR="002D3E17" w:rsidRPr="009B6231" w:rsidRDefault="002D3E17">
      <w:pPr>
        <w:pStyle w:val="List2"/>
        <w:numPr>
          <w:ilvl w:val="0"/>
          <w:numId w:val="11"/>
        </w:numPr>
        <w:rPr>
          <w:rFonts w:asciiTheme="minorHAnsi" w:hAnsiTheme="minorHAnsi"/>
        </w:rPr>
      </w:pPr>
      <w:r>
        <w:rPr>
          <w:rFonts w:asciiTheme="minorHAnsi" w:hAnsiTheme="minorHAnsi"/>
        </w:rPr>
        <w:t>the President;</w:t>
      </w:r>
    </w:p>
    <w:p w14:paraId="39DFE284" w14:textId="77777777" w:rsidR="002D3E17" w:rsidRPr="009B6231" w:rsidRDefault="002D3E17">
      <w:pPr>
        <w:pStyle w:val="List2"/>
        <w:numPr>
          <w:ilvl w:val="0"/>
          <w:numId w:val="11"/>
        </w:numPr>
        <w:rPr>
          <w:rFonts w:asciiTheme="minorHAnsi" w:hAnsiTheme="minorHAnsi"/>
        </w:rPr>
      </w:pPr>
      <w:r>
        <w:rPr>
          <w:rFonts w:asciiTheme="minorHAnsi" w:hAnsiTheme="minorHAnsi"/>
        </w:rPr>
        <w:t xml:space="preserve">the President-Elect; </w:t>
      </w:r>
    </w:p>
    <w:p w14:paraId="5D01AC6E" w14:textId="77777777" w:rsidR="002D3E17" w:rsidRPr="009B6231" w:rsidRDefault="002D3E17">
      <w:pPr>
        <w:pStyle w:val="List2"/>
        <w:numPr>
          <w:ilvl w:val="0"/>
          <w:numId w:val="11"/>
        </w:numPr>
        <w:rPr>
          <w:rFonts w:asciiTheme="minorHAnsi" w:hAnsiTheme="minorHAnsi"/>
        </w:rPr>
      </w:pPr>
      <w:r>
        <w:rPr>
          <w:rFonts w:asciiTheme="minorHAnsi" w:hAnsiTheme="minorHAnsi"/>
        </w:rPr>
        <w:t>the Vice President;</w:t>
      </w:r>
    </w:p>
    <w:p w14:paraId="2440E6EF" w14:textId="77777777" w:rsidR="002D3E17" w:rsidRPr="009B6231" w:rsidRDefault="002D3E17">
      <w:pPr>
        <w:pStyle w:val="List2"/>
        <w:numPr>
          <w:ilvl w:val="0"/>
          <w:numId w:val="11"/>
        </w:numPr>
        <w:rPr>
          <w:rFonts w:asciiTheme="minorHAnsi" w:hAnsiTheme="minorHAnsi"/>
        </w:rPr>
      </w:pPr>
      <w:r>
        <w:rPr>
          <w:rFonts w:asciiTheme="minorHAnsi" w:hAnsiTheme="minorHAnsi"/>
        </w:rPr>
        <w:t>the Secretary;</w:t>
      </w:r>
    </w:p>
    <w:p w14:paraId="68E812AC" w14:textId="77777777" w:rsidR="002D3E17" w:rsidRPr="009B6231" w:rsidRDefault="002D3E17">
      <w:pPr>
        <w:pStyle w:val="List2"/>
        <w:numPr>
          <w:ilvl w:val="0"/>
          <w:numId w:val="11"/>
        </w:numPr>
        <w:rPr>
          <w:rFonts w:asciiTheme="minorHAnsi" w:hAnsiTheme="minorHAnsi"/>
        </w:rPr>
      </w:pPr>
      <w:r>
        <w:rPr>
          <w:rFonts w:asciiTheme="minorHAnsi" w:hAnsiTheme="minorHAnsi"/>
        </w:rPr>
        <w:t>the Treasurer; and</w:t>
      </w:r>
    </w:p>
    <w:p w14:paraId="2A214500" w14:textId="77777777" w:rsidR="002D3E17" w:rsidRPr="009B6231" w:rsidRDefault="002D3E17">
      <w:pPr>
        <w:pStyle w:val="List2"/>
        <w:numPr>
          <w:ilvl w:val="0"/>
          <w:numId w:val="11"/>
        </w:numPr>
        <w:rPr>
          <w:rFonts w:asciiTheme="minorHAnsi" w:hAnsiTheme="minorHAnsi"/>
        </w:rPr>
      </w:pPr>
      <w:r>
        <w:rPr>
          <w:rFonts w:asciiTheme="minorHAnsi" w:hAnsiTheme="minorHAnsi"/>
        </w:rPr>
        <w:t>the Immediate Past President.</w:t>
      </w:r>
    </w:p>
    <w:p w14:paraId="5960D5C8" w14:textId="77777777" w:rsidR="002D3E17" w:rsidRPr="009B6231" w:rsidRDefault="002D3E17">
      <w:pPr>
        <w:rPr>
          <w:rFonts w:asciiTheme="minorHAnsi" w:hAnsiTheme="minorHAnsi"/>
          <w:spacing w:val="-3"/>
        </w:rPr>
      </w:pPr>
    </w:p>
    <w:p w14:paraId="72F6501D"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2.</w:t>
      </w:r>
      <w:r>
        <w:rPr>
          <w:rFonts w:asciiTheme="minorHAnsi" w:hAnsiTheme="minorHAnsi"/>
        </w:rPr>
        <w:t xml:space="preserve"> The Executive Committee has the authority to conduct the business of IYSA should the need arise between meetings of the Board of Directors.</w:t>
      </w:r>
    </w:p>
    <w:p w14:paraId="6E6C6F67" w14:textId="77777777" w:rsidR="002D3E17" w:rsidRPr="009B6231" w:rsidRDefault="002D3E17">
      <w:pPr>
        <w:pStyle w:val="BodyText"/>
        <w:spacing w:after="0"/>
        <w:rPr>
          <w:rFonts w:asciiTheme="minorHAnsi" w:hAnsiTheme="minorHAnsi"/>
        </w:rPr>
      </w:pPr>
    </w:p>
    <w:p w14:paraId="50FAC0D2" w14:textId="77777777" w:rsidR="002D3E17" w:rsidRPr="009B6231" w:rsidRDefault="00C07FA3" w:rsidP="0091163F">
      <w:pPr>
        <w:pStyle w:val="Heading3"/>
      </w:pPr>
      <w:bookmarkStart w:id="115" w:name="_Toc234481062"/>
      <w:r>
        <w:rPr>
          <w:caps/>
        </w:rPr>
        <w:t>BYLAW 432. MEETINGS</w:t>
      </w:r>
      <w:bookmarkEnd w:id="115"/>
    </w:p>
    <w:p w14:paraId="3EC4229D" w14:textId="77777777" w:rsidR="002073A1" w:rsidRPr="009B6231" w:rsidRDefault="002D3E17">
      <w:pPr>
        <w:pStyle w:val="BodyText"/>
        <w:spacing w:after="0"/>
        <w:rPr>
          <w:rFonts w:asciiTheme="minorHAnsi" w:hAnsiTheme="minorHAnsi"/>
          <w:b/>
        </w:rPr>
      </w:pPr>
      <w:r>
        <w:rPr>
          <w:rFonts w:asciiTheme="minorHAnsi" w:hAnsiTheme="minorHAnsi"/>
          <w:b/>
        </w:rPr>
        <w:tab/>
      </w:r>
    </w:p>
    <w:p w14:paraId="0570B136" w14:textId="77777777" w:rsidR="002D3E17" w:rsidRPr="009B6231" w:rsidRDefault="002D3E17" w:rsidP="002073A1">
      <w:pPr>
        <w:pStyle w:val="BodyText"/>
        <w:spacing w:after="0"/>
        <w:ind w:left="1890" w:hanging="1170"/>
        <w:rPr>
          <w:rFonts w:asciiTheme="minorHAnsi" w:hAnsiTheme="minorHAnsi"/>
        </w:rPr>
      </w:pPr>
      <w:r>
        <w:rPr>
          <w:rFonts w:asciiTheme="minorHAnsi" w:hAnsiTheme="minorHAnsi"/>
          <w:b/>
        </w:rPr>
        <w:t xml:space="preserve">Section 1. </w:t>
      </w:r>
      <w:r>
        <w:rPr>
          <w:rFonts w:asciiTheme="minorHAnsi" w:hAnsiTheme="minorHAnsi"/>
        </w:rPr>
        <w:t>The Executive Committee shall meet on the call of the President or on the written request of at least 3 members of the Committee.</w:t>
      </w:r>
    </w:p>
    <w:p w14:paraId="4F4B25BB" w14:textId="77777777" w:rsidR="002D3E17" w:rsidRPr="009B6231" w:rsidRDefault="002D3E17">
      <w:pPr>
        <w:pStyle w:val="BodyText"/>
        <w:spacing w:after="0"/>
        <w:rPr>
          <w:rFonts w:asciiTheme="minorHAnsi" w:hAnsiTheme="minorHAnsi"/>
        </w:rPr>
      </w:pPr>
    </w:p>
    <w:p w14:paraId="10F34ADB"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2</w:t>
      </w:r>
      <w:r>
        <w:rPr>
          <w:rFonts w:asciiTheme="minorHAnsi" w:hAnsiTheme="minorHAnsi"/>
        </w:rPr>
        <w:t>.The Executive Committee may conduct the business of IYSA by meeting, by telephone, or written consent without written notice, except that the Committee may not conduct business about policies, procedures or rules.</w:t>
      </w:r>
    </w:p>
    <w:p w14:paraId="608B77D1" w14:textId="77777777" w:rsidR="002D3E17" w:rsidRPr="009B6231" w:rsidRDefault="002D3E17">
      <w:pPr>
        <w:pStyle w:val="BodyText"/>
        <w:spacing w:after="0"/>
        <w:rPr>
          <w:rFonts w:asciiTheme="minorHAnsi" w:hAnsiTheme="minorHAnsi"/>
        </w:rPr>
      </w:pPr>
    </w:p>
    <w:p w14:paraId="618078F8"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lastRenderedPageBreak/>
        <w:t>Section 3</w:t>
      </w:r>
      <w:r>
        <w:rPr>
          <w:rFonts w:asciiTheme="minorHAnsi" w:hAnsiTheme="minorHAnsi"/>
        </w:rPr>
        <w:t>. All actions taken by the Executive Committee must be recorded in meeting minutes and ratified by the Board of Directors at the next Board meeting.</w:t>
      </w:r>
    </w:p>
    <w:p w14:paraId="18ADBF74" w14:textId="77777777" w:rsidR="002D3E17" w:rsidRDefault="002D3E17">
      <w:pPr>
        <w:rPr>
          <w:rFonts w:asciiTheme="minorHAnsi" w:hAnsiTheme="minorHAnsi"/>
          <w:b/>
          <w:spacing w:val="-3"/>
        </w:rPr>
      </w:pPr>
    </w:p>
    <w:p w14:paraId="5C967432" w14:textId="77777777" w:rsidR="00C07FA3" w:rsidRPr="009B6231" w:rsidRDefault="00C07FA3">
      <w:pPr>
        <w:rPr>
          <w:rFonts w:asciiTheme="minorHAnsi" w:hAnsiTheme="minorHAnsi"/>
          <w:b/>
          <w:spacing w:val="-3"/>
        </w:rPr>
      </w:pPr>
    </w:p>
    <w:p w14:paraId="12F47EB4" w14:textId="77777777" w:rsidR="002D3E17" w:rsidRPr="009B6231" w:rsidRDefault="002D3E17" w:rsidP="00F76E90">
      <w:pPr>
        <w:pStyle w:val="Heading1"/>
        <w:rPr>
          <w:rFonts w:asciiTheme="minorHAnsi" w:hAnsiTheme="minorHAnsi"/>
        </w:rPr>
      </w:pPr>
      <w:bookmarkStart w:id="116" w:name="_Toc234481063"/>
      <w:r>
        <w:rPr>
          <w:rFonts w:asciiTheme="minorHAnsi" w:hAnsiTheme="minorHAnsi"/>
        </w:rPr>
        <w:t>PART V - OFFICERS AND SPECIFIED POSITIONS AND THEIR RESPONSIBILITIES</w:t>
      </w:r>
      <w:bookmarkEnd w:id="116"/>
    </w:p>
    <w:p w14:paraId="48AD7F61" w14:textId="77777777" w:rsidR="002D3E17" w:rsidRDefault="002D3E17">
      <w:pPr>
        <w:pStyle w:val="Heading4"/>
        <w:jc w:val="left"/>
        <w:rPr>
          <w:rFonts w:asciiTheme="minorHAnsi" w:hAnsiTheme="minorHAnsi"/>
        </w:rPr>
      </w:pPr>
    </w:p>
    <w:p w14:paraId="42FC8AB9" w14:textId="77777777" w:rsidR="00C07FA3" w:rsidRPr="00C07FA3" w:rsidRDefault="00C07FA3" w:rsidP="00C07FA3"/>
    <w:p w14:paraId="6D62B6EB" w14:textId="77777777" w:rsidR="002D3E17" w:rsidRPr="009B6231" w:rsidRDefault="00C07FA3" w:rsidP="0091163F">
      <w:pPr>
        <w:pStyle w:val="Heading3"/>
      </w:pPr>
      <w:bookmarkStart w:id="117" w:name="_Toc234481064"/>
      <w:r>
        <w:rPr>
          <w:caps/>
        </w:rPr>
        <w:t>BYLAW 501. OFFICERS AND RESPONSIBILITIES</w:t>
      </w:r>
      <w:bookmarkEnd w:id="117"/>
    </w:p>
    <w:p w14:paraId="7F103BCB" w14:textId="77777777" w:rsidR="002073A1" w:rsidRPr="009B6231" w:rsidRDefault="002073A1">
      <w:pPr>
        <w:ind w:firstLine="720"/>
        <w:rPr>
          <w:rFonts w:asciiTheme="minorHAnsi" w:hAnsiTheme="minorHAnsi"/>
          <w:b/>
          <w:spacing w:val="-3"/>
        </w:rPr>
      </w:pPr>
    </w:p>
    <w:p w14:paraId="2CD2E6A4" w14:textId="77777777" w:rsidR="002D3E17" w:rsidRPr="009B6231" w:rsidRDefault="002D3E17">
      <w:pPr>
        <w:ind w:left="1890" w:hanging="1170"/>
        <w:rPr>
          <w:rFonts w:asciiTheme="minorHAnsi" w:hAnsiTheme="minorHAnsi"/>
          <w:spacing w:val="-3"/>
        </w:rPr>
      </w:pPr>
      <w:r>
        <w:rPr>
          <w:rFonts w:asciiTheme="minorHAnsi" w:hAnsiTheme="minorHAnsi"/>
          <w:b/>
          <w:spacing w:val="-3"/>
        </w:rPr>
        <w:t>Section 1.</w:t>
      </w:r>
      <w:r>
        <w:rPr>
          <w:rFonts w:asciiTheme="minorHAnsi" w:hAnsiTheme="minorHAnsi"/>
          <w:spacing w:val="-3"/>
        </w:rPr>
        <w:t xml:space="preserve"> IYSA has the following officers: </w:t>
      </w:r>
    </w:p>
    <w:p w14:paraId="31E6D9DA" w14:textId="77777777" w:rsidR="002D3E17" w:rsidRPr="009B6231" w:rsidRDefault="002D3E17">
      <w:pPr>
        <w:ind w:left="1815" w:hanging="375"/>
        <w:rPr>
          <w:rFonts w:asciiTheme="minorHAnsi" w:hAnsiTheme="minorHAnsi"/>
          <w:spacing w:val="-3"/>
        </w:rPr>
      </w:pPr>
      <w:r>
        <w:rPr>
          <w:rFonts w:asciiTheme="minorHAnsi" w:hAnsiTheme="minorHAnsi"/>
          <w:spacing w:val="-3"/>
        </w:rPr>
        <w:t>(1) President.</w:t>
      </w:r>
    </w:p>
    <w:p w14:paraId="0040437C" w14:textId="77777777" w:rsidR="002D3E17" w:rsidRPr="009B6231" w:rsidRDefault="002D3E17">
      <w:pPr>
        <w:numPr>
          <w:ilvl w:val="0"/>
          <w:numId w:val="10"/>
        </w:numPr>
        <w:rPr>
          <w:rFonts w:asciiTheme="minorHAnsi" w:hAnsiTheme="minorHAnsi"/>
          <w:spacing w:val="-3"/>
        </w:rPr>
      </w:pPr>
      <w:r>
        <w:rPr>
          <w:rFonts w:asciiTheme="minorHAnsi" w:hAnsiTheme="minorHAnsi"/>
          <w:spacing w:val="-3"/>
        </w:rPr>
        <w:t>President-Elect.</w:t>
      </w:r>
    </w:p>
    <w:p w14:paraId="3C69A3DE" w14:textId="77777777" w:rsidR="002D3E17" w:rsidRPr="009B6231" w:rsidRDefault="002D3E17">
      <w:pPr>
        <w:numPr>
          <w:ilvl w:val="0"/>
          <w:numId w:val="10"/>
        </w:numPr>
        <w:rPr>
          <w:rFonts w:asciiTheme="minorHAnsi" w:hAnsiTheme="minorHAnsi"/>
          <w:spacing w:val="-3"/>
        </w:rPr>
      </w:pPr>
      <w:r>
        <w:rPr>
          <w:rFonts w:asciiTheme="minorHAnsi" w:hAnsiTheme="minorHAnsi"/>
          <w:spacing w:val="-3"/>
        </w:rPr>
        <w:t>Vice President.</w:t>
      </w:r>
    </w:p>
    <w:p w14:paraId="3BC061DA" w14:textId="77777777" w:rsidR="002D3E17" w:rsidRPr="009B6231" w:rsidRDefault="002D3E17">
      <w:pPr>
        <w:numPr>
          <w:ilvl w:val="0"/>
          <w:numId w:val="10"/>
        </w:numPr>
        <w:rPr>
          <w:rFonts w:asciiTheme="minorHAnsi" w:hAnsiTheme="minorHAnsi"/>
          <w:spacing w:val="-3"/>
        </w:rPr>
      </w:pPr>
      <w:r>
        <w:rPr>
          <w:rFonts w:asciiTheme="minorHAnsi" w:hAnsiTheme="minorHAnsi"/>
          <w:spacing w:val="-3"/>
        </w:rPr>
        <w:t>Secretary.</w:t>
      </w:r>
    </w:p>
    <w:p w14:paraId="5E76C721" w14:textId="77777777" w:rsidR="002D3E17" w:rsidRPr="009B6231" w:rsidRDefault="002D3E17">
      <w:pPr>
        <w:numPr>
          <w:ilvl w:val="0"/>
          <w:numId w:val="10"/>
        </w:numPr>
        <w:rPr>
          <w:rFonts w:asciiTheme="minorHAnsi" w:hAnsiTheme="minorHAnsi"/>
          <w:spacing w:val="-3"/>
        </w:rPr>
      </w:pPr>
      <w:r>
        <w:rPr>
          <w:rFonts w:asciiTheme="minorHAnsi" w:hAnsiTheme="minorHAnsi"/>
          <w:spacing w:val="-3"/>
        </w:rPr>
        <w:t>Treasurer.</w:t>
      </w:r>
    </w:p>
    <w:p w14:paraId="0DC21C27" w14:textId="77777777" w:rsidR="002D3E17" w:rsidRPr="009B6231" w:rsidRDefault="002D3E17">
      <w:pPr>
        <w:pStyle w:val="TOC1"/>
        <w:rPr>
          <w:rFonts w:asciiTheme="minorHAnsi" w:hAnsiTheme="minorHAnsi"/>
        </w:rPr>
      </w:pPr>
    </w:p>
    <w:p w14:paraId="6ABEAB81" w14:textId="77777777" w:rsidR="002D3E17" w:rsidRPr="009B6231" w:rsidRDefault="002D3E17">
      <w:pPr>
        <w:pStyle w:val="List"/>
        <w:ind w:left="1890" w:hanging="1170"/>
        <w:rPr>
          <w:rFonts w:asciiTheme="minorHAnsi" w:hAnsiTheme="minorHAnsi"/>
        </w:rPr>
      </w:pPr>
      <w:r>
        <w:rPr>
          <w:rFonts w:asciiTheme="minorHAnsi" w:hAnsiTheme="minorHAnsi"/>
          <w:b/>
        </w:rPr>
        <w:t xml:space="preserve">Section 2. </w:t>
      </w:r>
      <w:r>
        <w:rPr>
          <w:rFonts w:asciiTheme="minorHAnsi" w:hAnsiTheme="minorHAnsi"/>
        </w:rPr>
        <w:t>The President shall—</w:t>
      </w:r>
    </w:p>
    <w:p w14:paraId="2FC65B91" w14:textId="77777777" w:rsidR="002D3E17" w:rsidRPr="009B6231" w:rsidRDefault="002D3E17">
      <w:pPr>
        <w:pStyle w:val="List2"/>
        <w:numPr>
          <w:ilvl w:val="0"/>
          <w:numId w:val="13"/>
        </w:numPr>
        <w:rPr>
          <w:rFonts w:asciiTheme="minorHAnsi" w:hAnsiTheme="minorHAnsi"/>
        </w:rPr>
      </w:pPr>
      <w:r>
        <w:rPr>
          <w:rFonts w:asciiTheme="minorHAnsi" w:hAnsiTheme="minorHAnsi"/>
        </w:rPr>
        <w:t>preside at all meetings of IYSA;</w:t>
      </w:r>
    </w:p>
    <w:p w14:paraId="67B38C23" w14:textId="77777777" w:rsidR="002D3E17" w:rsidRPr="009B6231" w:rsidRDefault="002D3E17">
      <w:pPr>
        <w:pStyle w:val="List2"/>
        <w:numPr>
          <w:ilvl w:val="0"/>
          <w:numId w:val="13"/>
        </w:numPr>
        <w:rPr>
          <w:rFonts w:asciiTheme="minorHAnsi" w:hAnsiTheme="minorHAnsi"/>
        </w:rPr>
      </w:pPr>
      <w:r>
        <w:rPr>
          <w:rFonts w:asciiTheme="minorHAnsi" w:hAnsiTheme="minorHAnsi"/>
        </w:rPr>
        <w:t>vote only to affect the outcome of a vote; and</w:t>
      </w:r>
    </w:p>
    <w:p w14:paraId="6E13F8F9" w14:textId="77777777" w:rsidR="002D3E17" w:rsidRPr="009B6231" w:rsidRDefault="002D3E17">
      <w:pPr>
        <w:pStyle w:val="List2"/>
        <w:numPr>
          <w:ilvl w:val="0"/>
          <w:numId w:val="13"/>
        </w:numPr>
        <w:rPr>
          <w:rFonts w:asciiTheme="minorHAnsi" w:hAnsiTheme="minorHAnsi"/>
        </w:rPr>
      </w:pPr>
      <w:r>
        <w:rPr>
          <w:rFonts w:asciiTheme="minorHAnsi" w:hAnsiTheme="minorHAnsi"/>
        </w:rPr>
        <w:t>be the Chief Executive Officer of IYSA, direct the staff of IYSA, and shall have the general powers and duties usually vested in that office of a corporation.</w:t>
      </w:r>
    </w:p>
    <w:p w14:paraId="0F4355A1" w14:textId="77777777" w:rsidR="002D3E17" w:rsidRPr="009B6231" w:rsidRDefault="002D3E17">
      <w:pPr>
        <w:rPr>
          <w:rFonts w:asciiTheme="minorHAnsi" w:hAnsiTheme="minorHAnsi"/>
        </w:rPr>
      </w:pPr>
    </w:p>
    <w:p w14:paraId="2538CDFE" w14:textId="77777777" w:rsidR="002D3E17" w:rsidRPr="009B6231" w:rsidRDefault="002D3E17" w:rsidP="000C5A40">
      <w:pPr>
        <w:pStyle w:val="List2"/>
        <w:ind w:left="1890" w:hanging="1170"/>
        <w:rPr>
          <w:rFonts w:asciiTheme="minorHAnsi" w:hAnsiTheme="minorHAnsi"/>
        </w:rPr>
      </w:pPr>
      <w:r>
        <w:rPr>
          <w:rFonts w:asciiTheme="minorHAnsi" w:hAnsiTheme="minorHAnsi"/>
          <w:b/>
        </w:rPr>
        <w:t xml:space="preserve">Section 3. </w:t>
      </w:r>
      <w:r>
        <w:rPr>
          <w:rFonts w:asciiTheme="minorHAnsi" w:hAnsiTheme="minorHAnsi"/>
        </w:rPr>
        <w:t>The President-Elect shall in the absence or disability of the President, have all the powers and duties of the President.</w:t>
      </w:r>
    </w:p>
    <w:p w14:paraId="0F434E36" w14:textId="77777777" w:rsidR="002D3E17" w:rsidRPr="009B6231" w:rsidRDefault="002D3E17">
      <w:pPr>
        <w:pStyle w:val="List2"/>
        <w:rPr>
          <w:rFonts w:asciiTheme="minorHAnsi" w:hAnsiTheme="minorHAnsi"/>
        </w:rPr>
      </w:pPr>
    </w:p>
    <w:p w14:paraId="241C254A" w14:textId="77777777" w:rsidR="002D3E17" w:rsidRPr="009B6231" w:rsidRDefault="002D3E17">
      <w:pPr>
        <w:pStyle w:val="List2"/>
        <w:ind w:left="1890" w:hanging="1170"/>
        <w:rPr>
          <w:rFonts w:asciiTheme="minorHAnsi" w:hAnsiTheme="minorHAnsi"/>
        </w:rPr>
      </w:pPr>
      <w:r>
        <w:rPr>
          <w:rFonts w:asciiTheme="minorHAnsi" w:hAnsiTheme="minorHAnsi"/>
          <w:b/>
        </w:rPr>
        <w:t xml:space="preserve">Section 4. </w:t>
      </w:r>
      <w:r>
        <w:rPr>
          <w:rFonts w:asciiTheme="minorHAnsi" w:hAnsiTheme="minorHAnsi"/>
        </w:rPr>
        <w:t>The Vice President shall be responsible for the development and</w:t>
      </w:r>
    </w:p>
    <w:p w14:paraId="66CF6025" w14:textId="77777777" w:rsidR="002D3E17" w:rsidRPr="009B6231" w:rsidRDefault="002D3E17">
      <w:pPr>
        <w:pStyle w:val="List2"/>
        <w:ind w:left="1890" w:firstLine="0"/>
        <w:rPr>
          <w:rFonts w:asciiTheme="minorHAnsi" w:hAnsiTheme="minorHAnsi"/>
        </w:rPr>
      </w:pPr>
      <w:r>
        <w:rPr>
          <w:rFonts w:asciiTheme="minorHAnsi" w:hAnsiTheme="minorHAnsi"/>
        </w:rPr>
        <w:t xml:space="preserve">promotion of youth soccer in </w:t>
      </w:r>
      <w:smartTag w:uri="urn:schemas-microsoft-com:office:smarttags" w:element="State">
        <w:smartTag w:uri="urn:schemas-microsoft-com:office:smarttags" w:element="place">
          <w:r>
            <w:rPr>
              <w:rFonts w:asciiTheme="minorHAnsi" w:hAnsiTheme="minorHAnsi"/>
            </w:rPr>
            <w:t>Idaho</w:t>
          </w:r>
        </w:smartTag>
      </w:smartTag>
      <w:r>
        <w:rPr>
          <w:rFonts w:asciiTheme="minorHAnsi" w:hAnsiTheme="minorHAnsi"/>
        </w:rPr>
        <w:t>.</w:t>
      </w:r>
    </w:p>
    <w:p w14:paraId="3CA86A98" w14:textId="77777777" w:rsidR="002D3E17" w:rsidRPr="009B6231" w:rsidRDefault="002D3E17">
      <w:pPr>
        <w:rPr>
          <w:rFonts w:asciiTheme="minorHAnsi" w:hAnsiTheme="minorHAnsi"/>
          <w:spacing w:val="-3"/>
        </w:rPr>
      </w:pPr>
    </w:p>
    <w:p w14:paraId="240E2C6D" w14:textId="77777777" w:rsidR="002D3E17" w:rsidRPr="009B6231" w:rsidRDefault="002D3E17">
      <w:pPr>
        <w:ind w:left="1890" w:hanging="1170"/>
        <w:rPr>
          <w:rFonts w:asciiTheme="minorHAnsi" w:hAnsiTheme="minorHAnsi"/>
        </w:rPr>
      </w:pPr>
      <w:r>
        <w:rPr>
          <w:rFonts w:asciiTheme="minorHAnsi" w:hAnsiTheme="minorHAnsi"/>
          <w:b/>
        </w:rPr>
        <w:t xml:space="preserve">Section 5. </w:t>
      </w:r>
      <w:r>
        <w:rPr>
          <w:rFonts w:asciiTheme="minorHAnsi" w:hAnsiTheme="minorHAnsi"/>
        </w:rPr>
        <w:t>The Secretary shall—</w:t>
      </w:r>
    </w:p>
    <w:p w14:paraId="4ECB17F4" w14:textId="77777777" w:rsidR="002D3E17" w:rsidRPr="009B6231" w:rsidRDefault="002D3E17" w:rsidP="002D3E17">
      <w:pPr>
        <w:pStyle w:val="List2"/>
        <w:numPr>
          <w:ilvl w:val="0"/>
          <w:numId w:val="34"/>
        </w:numPr>
        <w:tabs>
          <w:tab w:val="clear" w:pos="735"/>
          <w:tab w:val="num" w:pos="2340"/>
        </w:tabs>
        <w:ind w:left="2340"/>
        <w:rPr>
          <w:rFonts w:asciiTheme="minorHAnsi" w:hAnsiTheme="minorHAnsi"/>
        </w:rPr>
      </w:pPr>
      <w:r>
        <w:rPr>
          <w:rFonts w:asciiTheme="minorHAnsi" w:hAnsiTheme="minorHAnsi"/>
        </w:rPr>
        <w:t xml:space="preserve">keep the minutes of meetings of IYSA and provide notice of all meetings; and </w:t>
      </w:r>
    </w:p>
    <w:p w14:paraId="6062DAFB" w14:textId="77777777" w:rsidR="002D3E17" w:rsidRPr="009B6231" w:rsidRDefault="002D3E17" w:rsidP="002D3E17">
      <w:pPr>
        <w:pStyle w:val="List2"/>
        <w:numPr>
          <w:ilvl w:val="0"/>
          <w:numId w:val="34"/>
        </w:numPr>
        <w:tabs>
          <w:tab w:val="clear" w:pos="735"/>
          <w:tab w:val="num" w:pos="2340"/>
        </w:tabs>
        <w:ind w:left="2340"/>
        <w:rPr>
          <w:rFonts w:asciiTheme="minorHAnsi" w:hAnsiTheme="minorHAnsi"/>
        </w:rPr>
      </w:pPr>
      <w:r>
        <w:rPr>
          <w:rFonts w:asciiTheme="minorHAnsi" w:hAnsiTheme="minorHAnsi"/>
        </w:rPr>
        <w:t>maintain a current and accurate record of the Board of Directors and shall immediately notify the Board on the receipt of the resignation of a Board member.</w:t>
      </w:r>
    </w:p>
    <w:p w14:paraId="4B77CC3D" w14:textId="77777777" w:rsidR="002D3E17" w:rsidRPr="009B6231" w:rsidRDefault="002D3E17">
      <w:pPr>
        <w:pStyle w:val="List2"/>
        <w:ind w:left="1980" w:firstLine="0"/>
        <w:rPr>
          <w:rFonts w:asciiTheme="minorHAnsi" w:hAnsiTheme="minorHAnsi"/>
        </w:rPr>
      </w:pPr>
    </w:p>
    <w:p w14:paraId="4DE32011" w14:textId="77777777" w:rsidR="002D3E17" w:rsidRPr="009B6231" w:rsidRDefault="002D3E17">
      <w:pPr>
        <w:ind w:left="1890" w:hanging="1170"/>
        <w:rPr>
          <w:rFonts w:asciiTheme="minorHAnsi" w:hAnsiTheme="minorHAnsi"/>
        </w:rPr>
      </w:pPr>
      <w:r>
        <w:rPr>
          <w:rFonts w:asciiTheme="minorHAnsi" w:hAnsiTheme="minorHAnsi"/>
          <w:b/>
          <w:spacing w:val="-3"/>
        </w:rPr>
        <w:t xml:space="preserve">Section 6. </w:t>
      </w:r>
      <w:r>
        <w:rPr>
          <w:rFonts w:asciiTheme="minorHAnsi" w:hAnsiTheme="minorHAnsi"/>
          <w:spacing w:val="-3"/>
        </w:rPr>
        <w:t xml:space="preserve">The Treasurer shall be the chief financial officer of IYSA </w:t>
      </w:r>
      <w:r>
        <w:rPr>
          <w:rFonts w:asciiTheme="minorHAnsi" w:hAnsiTheme="minorHAnsi"/>
        </w:rPr>
        <w:t>and be responsible for the financial status and statements of IYSA.</w:t>
      </w:r>
    </w:p>
    <w:p w14:paraId="1D521933" w14:textId="77777777" w:rsidR="002D3E17" w:rsidRPr="009B6231" w:rsidRDefault="002D3E17">
      <w:pPr>
        <w:pStyle w:val="List"/>
        <w:rPr>
          <w:rFonts w:asciiTheme="minorHAnsi" w:hAnsiTheme="minorHAnsi"/>
          <w:spacing w:val="-3"/>
        </w:rPr>
      </w:pPr>
    </w:p>
    <w:p w14:paraId="719D7804" w14:textId="77777777" w:rsidR="002D3E17" w:rsidRPr="009B6231" w:rsidRDefault="002D3E17">
      <w:pPr>
        <w:pStyle w:val="List"/>
        <w:ind w:left="1890" w:hanging="1170"/>
        <w:rPr>
          <w:rFonts w:asciiTheme="minorHAnsi" w:hAnsiTheme="minorHAnsi"/>
        </w:rPr>
      </w:pPr>
      <w:r>
        <w:rPr>
          <w:rFonts w:asciiTheme="minorHAnsi" w:hAnsiTheme="minorHAnsi"/>
          <w:b/>
          <w:spacing w:val="-3"/>
        </w:rPr>
        <w:t xml:space="preserve">Section 7. </w:t>
      </w:r>
      <w:r>
        <w:rPr>
          <w:rFonts w:asciiTheme="minorHAnsi" w:hAnsiTheme="minorHAnsi"/>
          <w:spacing w:val="-3"/>
        </w:rPr>
        <w:t xml:space="preserve">The IYSA Office  shall be </w:t>
      </w:r>
      <w:r>
        <w:rPr>
          <w:rFonts w:asciiTheme="minorHAnsi" w:hAnsiTheme="minorHAnsi"/>
        </w:rPr>
        <w:t>responsible for overseeing the registration of</w:t>
      </w:r>
    </w:p>
    <w:p w14:paraId="41121E06" w14:textId="77777777" w:rsidR="002D3E17" w:rsidRPr="009B6231" w:rsidRDefault="002D3E17">
      <w:pPr>
        <w:pStyle w:val="List"/>
        <w:ind w:left="1890" w:firstLine="0"/>
        <w:rPr>
          <w:rFonts w:asciiTheme="minorHAnsi" w:hAnsiTheme="minorHAnsi"/>
        </w:rPr>
      </w:pPr>
      <w:r>
        <w:rPr>
          <w:rFonts w:asciiTheme="minorHAnsi" w:hAnsiTheme="minorHAnsi"/>
        </w:rPr>
        <w:t>players.</w:t>
      </w:r>
    </w:p>
    <w:p w14:paraId="6F16ADA9" w14:textId="77777777" w:rsidR="00031F83" w:rsidRDefault="00031F83">
      <w:pPr>
        <w:rPr>
          <w:rFonts w:asciiTheme="minorHAnsi" w:hAnsiTheme="minorHAnsi"/>
          <w:spacing w:val="-3"/>
        </w:rPr>
      </w:pPr>
    </w:p>
    <w:p w14:paraId="5411124C" w14:textId="77777777" w:rsidR="00C07FA3" w:rsidRPr="009B6231" w:rsidRDefault="00C07FA3">
      <w:pPr>
        <w:rPr>
          <w:rFonts w:asciiTheme="minorHAnsi" w:hAnsiTheme="minorHAnsi"/>
          <w:spacing w:val="-3"/>
        </w:rPr>
      </w:pPr>
    </w:p>
    <w:p w14:paraId="2DF7C8A6" w14:textId="77777777" w:rsidR="002D3E17" w:rsidRPr="009B6231" w:rsidRDefault="00C07FA3" w:rsidP="0091163F">
      <w:pPr>
        <w:pStyle w:val="Heading3"/>
      </w:pPr>
      <w:bookmarkStart w:id="118" w:name="_Toc234481065"/>
      <w:r>
        <w:rPr>
          <w:caps/>
        </w:rPr>
        <w:t>BYLAW 502. SPECIFIED DIRECTORS AND RESPONSIBILITIES</w:t>
      </w:r>
      <w:bookmarkEnd w:id="118"/>
    </w:p>
    <w:p w14:paraId="15D95662" w14:textId="77777777" w:rsidR="000C5A40" w:rsidRPr="009B6231" w:rsidRDefault="002D3E17">
      <w:pPr>
        <w:rPr>
          <w:rFonts w:asciiTheme="minorHAnsi" w:hAnsiTheme="minorHAnsi"/>
          <w:b/>
          <w:spacing w:val="-3"/>
        </w:rPr>
      </w:pPr>
      <w:r>
        <w:rPr>
          <w:rFonts w:asciiTheme="minorHAnsi" w:hAnsiTheme="minorHAnsi"/>
          <w:b/>
          <w:spacing w:val="-3"/>
        </w:rPr>
        <w:tab/>
      </w:r>
    </w:p>
    <w:p w14:paraId="4DD3AB6B" w14:textId="77777777" w:rsidR="002D3E17" w:rsidRPr="009B6231" w:rsidRDefault="002D3E17" w:rsidP="000C5A40">
      <w:pPr>
        <w:ind w:left="1890" w:hanging="1170"/>
        <w:rPr>
          <w:rFonts w:asciiTheme="minorHAnsi" w:hAnsiTheme="minorHAnsi"/>
          <w:spacing w:val="-3"/>
        </w:rPr>
      </w:pPr>
      <w:r>
        <w:rPr>
          <w:rFonts w:asciiTheme="minorHAnsi" w:hAnsiTheme="minorHAnsi"/>
          <w:b/>
          <w:spacing w:val="-3"/>
        </w:rPr>
        <w:t xml:space="preserve">Section 1. </w:t>
      </w:r>
      <w:r>
        <w:rPr>
          <w:rFonts w:asciiTheme="minorHAnsi" w:hAnsiTheme="minorHAnsi"/>
          <w:spacing w:val="-3"/>
        </w:rPr>
        <w:t>IYSA has the following specified director positions:</w:t>
      </w:r>
    </w:p>
    <w:p w14:paraId="4C63FC17" w14:textId="77777777" w:rsidR="002D3E17" w:rsidRPr="009B6231" w:rsidRDefault="002D3E17" w:rsidP="00472689">
      <w:pPr>
        <w:numPr>
          <w:ilvl w:val="0"/>
          <w:numId w:val="14"/>
        </w:numPr>
        <w:rPr>
          <w:rFonts w:asciiTheme="minorHAnsi" w:hAnsiTheme="minorHAnsi"/>
          <w:spacing w:val="-3"/>
        </w:rPr>
      </w:pPr>
      <w:r>
        <w:rPr>
          <w:rFonts w:asciiTheme="minorHAnsi" w:hAnsiTheme="minorHAnsi"/>
          <w:spacing w:val="-3"/>
        </w:rPr>
        <w:t>the Director of Competition.</w:t>
      </w:r>
    </w:p>
    <w:p w14:paraId="32CADE7D" w14:textId="77777777" w:rsidR="002D3E17" w:rsidRPr="009B6231" w:rsidRDefault="002D3E17">
      <w:pPr>
        <w:numPr>
          <w:ilvl w:val="0"/>
          <w:numId w:val="14"/>
        </w:numPr>
        <w:rPr>
          <w:rFonts w:asciiTheme="minorHAnsi" w:hAnsiTheme="minorHAnsi"/>
          <w:spacing w:val="-3"/>
        </w:rPr>
      </w:pPr>
      <w:r>
        <w:rPr>
          <w:rFonts w:asciiTheme="minorHAnsi" w:hAnsiTheme="minorHAnsi"/>
          <w:spacing w:val="-3"/>
        </w:rPr>
        <w:t>the Director of Recreation.</w:t>
      </w:r>
    </w:p>
    <w:p w14:paraId="2BC63CF9" w14:textId="77777777" w:rsidR="002D3E17" w:rsidRPr="009B6231" w:rsidRDefault="002D3E17">
      <w:pPr>
        <w:rPr>
          <w:rFonts w:asciiTheme="minorHAnsi" w:hAnsiTheme="minorHAnsi"/>
          <w:spacing w:val="-3"/>
        </w:rPr>
      </w:pPr>
    </w:p>
    <w:p w14:paraId="6F1DF4F2" w14:textId="77777777" w:rsidR="002D3E17" w:rsidRPr="009B6231" w:rsidRDefault="002D3E17">
      <w:pPr>
        <w:ind w:left="1890" w:hanging="1170"/>
        <w:rPr>
          <w:rFonts w:asciiTheme="minorHAnsi" w:hAnsiTheme="minorHAnsi"/>
          <w:spacing w:val="-3"/>
        </w:rPr>
      </w:pPr>
      <w:r>
        <w:rPr>
          <w:rFonts w:asciiTheme="minorHAnsi" w:hAnsiTheme="minorHAnsi"/>
          <w:b/>
          <w:spacing w:val="-3"/>
        </w:rPr>
        <w:t xml:space="preserve">Section 2. </w:t>
      </w:r>
      <w:r>
        <w:rPr>
          <w:rFonts w:asciiTheme="minorHAnsi" w:hAnsiTheme="minorHAnsi"/>
          <w:spacing w:val="-3"/>
        </w:rPr>
        <w:t>The Director of Competition shall—</w:t>
      </w:r>
    </w:p>
    <w:p w14:paraId="6B4AD59B" w14:textId="77777777" w:rsidR="00E607DF" w:rsidRPr="009B6231" w:rsidRDefault="002D3E17" w:rsidP="002D3E17">
      <w:pPr>
        <w:pStyle w:val="List2"/>
        <w:numPr>
          <w:ilvl w:val="0"/>
          <w:numId w:val="35"/>
        </w:numPr>
        <w:tabs>
          <w:tab w:val="clear" w:pos="735"/>
          <w:tab w:val="num" w:pos="1890"/>
        </w:tabs>
        <w:ind w:left="1890"/>
        <w:rPr>
          <w:rFonts w:asciiTheme="minorHAnsi" w:hAnsiTheme="minorHAnsi"/>
        </w:rPr>
      </w:pPr>
      <w:r>
        <w:rPr>
          <w:rFonts w:asciiTheme="minorHAnsi" w:hAnsiTheme="minorHAnsi"/>
        </w:rPr>
        <w:t>be responsible for supervising the competitive programs, including the IYSA State Cup and President’s Cup tournaments</w:t>
      </w:r>
    </w:p>
    <w:p w14:paraId="30F19884" w14:textId="77777777" w:rsidR="002D3E17" w:rsidRPr="009B6231" w:rsidRDefault="00E607DF" w:rsidP="002D3E17">
      <w:pPr>
        <w:pStyle w:val="List2"/>
        <w:numPr>
          <w:ilvl w:val="0"/>
          <w:numId w:val="35"/>
        </w:numPr>
        <w:tabs>
          <w:tab w:val="clear" w:pos="735"/>
          <w:tab w:val="num" w:pos="1890"/>
        </w:tabs>
        <w:ind w:left="1890"/>
        <w:rPr>
          <w:rFonts w:asciiTheme="minorHAnsi" w:hAnsiTheme="minorHAnsi"/>
        </w:rPr>
      </w:pPr>
      <w:r>
        <w:rPr>
          <w:rFonts w:asciiTheme="minorHAnsi" w:hAnsiTheme="minorHAnsi"/>
        </w:rPr>
        <w:t>perform other duties as described in the IYSA State Cup manual; and</w:t>
      </w:r>
    </w:p>
    <w:p w14:paraId="3F74C783" w14:textId="77777777" w:rsidR="002D3E17" w:rsidRPr="009B6231" w:rsidRDefault="00E607DF" w:rsidP="002D3E17">
      <w:pPr>
        <w:pStyle w:val="List2"/>
        <w:numPr>
          <w:ilvl w:val="0"/>
          <w:numId w:val="35"/>
        </w:numPr>
        <w:tabs>
          <w:tab w:val="clear" w:pos="735"/>
          <w:tab w:val="num" w:pos="1890"/>
        </w:tabs>
        <w:ind w:left="1890"/>
        <w:rPr>
          <w:rFonts w:asciiTheme="minorHAnsi" w:hAnsiTheme="minorHAnsi"/>
        </w:rPr>
      </w:pPr>
      <w:r>
        <w:rPr>
          <w:rFonts w:asciiTheme="minorHAnsi" w:hAnsiTheme="minorHAnsi"/>
        </w:rPr>
        <w:t xml:space="preserve">work with a committee made up of the District Commissioners, or their assignees, to facilitate competitive program development and implementation.  </w:t>
      </w:r>
    </w:p>
    <w:p w14:paraId="7E16B1F8" w14:textId="77777777" w:rsidR="002D3E17" w:rsidRPr="009B6231" w:rsidRDefault="002D3E17">
      <w:pPr>
        <w:rPr>
          <w:rFonts w:asciiTheme="minorHAnsi" w:hAnsiTheme="minorHAnsi"/>
          <w:spacing w:val="-3"/>
        </w:rPr>
      </w:pPr>
    </w:p>
    <w:p w14:paraId="47B67EF0" w14:textId="77777777" w:rsidR="002D3E17" w:rsidRPr="009B6231" w:rsidRDefault="00472689">
      <w:pPr>
        <w:pStyle w:val="List"/>
        <w:ind w:left="1890" w:hanging="1170"/>
        <w:rPr>
          <w:rFonts w:asciiTheme="minorHAnsi" w:hAnsiTheme="minorHAnsi"/>
          <w:spacing w:val="-3"/>
        </w:rPr>
      </w:pPr>
      <w:r>
        <w:rPr>
          <w:rFonts w:asciiTheme="minorHAnsi" w:hAnsiTheme="minorHAnsi"/>
          <w:b/>
        </w:rPr>
        <w:t xml:space="preserve">Section 3. </w:t>
      </w:r>
      <w:r>
        <w:rPr>
          <w:rFonts w:asciiTheme="minorHAnsi" w:hAnsiTheme="minorHAnsi"/>
        </w:rPr>
        <w:t>The Director of Recreation shall—</w:t>
      </w:r>
    </w:p>
    <w:p w14:paraId="3F30A32A" w14:textId="77777777" w:rsidR="002D3E17" w:rsidRPr="009B6231" w:rsidRDefault="002D3E17">
      <w:pPr>
        <w:pStyle w:val="List2"/>
        <w:numPr>
          <w:ilvl w:val="0"/>
          <w:numId w:val="15"/>
        </w:numPr>
        <w:rPr>
          <w:rFonts w:asciiTheme="minorHAnsi" w:hAnsiTheme="minorHAnsi"/>
        </w:rPr>
      </w:pPr>
      <w:r>
        <w:rPr>
          <w:rFonts w:asciiTheme="minorHAnsi" w:hAnsiTheme="minorHAnsi"/>
        </w:rPr>
        <w:t xml:space="preserve">assist individuals/organizations starting  an Affiliate and work closely with Affiliates as requested; </w:t>
      </w:r>
    </w:p>
    <w:p w14:paraId="47F06444" w14:textId="77777777" w:rsidR="002D3E17" w:rsidRPr="009B6231" w:rsidRDefault="002D3E17">
      <w:pPr>
        <w:pStyle w:val="List2"/>
        <w:numPr>
          <w:ilvl w:val="0"/>
          <w:numId w:val="15"/>
        </w:numPr>
        <w:rPr>
          <w:rFonts w:asciiTheme="minorHAnsi" w:hAnsiTheme="minorHAnsi"/>
        </w:rPr>
      </w:pPr>
      <w:r>
        <w:rPr>
          <w:rFonts w:asciiTheme="minorHAnsi" w:hAnsiTheme="minorHAnsi"/>
        </w:rPr>
        <w:t xml:space="preserve">coordinate with the IYSA DOC regarding opportunities to improve recreation programs for Organizational Members; </w:t>
      </w:r>
    </w:p>
    <w:p w14:paraId="6C434EA8" w14:textId="77777777" w:rsidR="002D3E17" w:rsidRPr="009B6231" w:rsidRDefault="002D3E17">
      <w:pPr>
        <w:pStyle w:val="List2"/>
        <w:numPr>
          <w:ilvl w:val="0"/>
          <w:numId w:val="15"/>
        </w:numPr>
        <w:rPr>
          <w:rFonts w:asciiTheme="minorHAnsi" w:hAnsiTheme="minorHAnsi"/>
        </w:rPr>
      </w:pPr>
      <w:r>
        <w:rPr>
          <w:rFonts w:asciiTheme="minorHAnsi" w:hAnsiTheme="minorHAnsi"/>
        </w:rPr>
        <w:t>work with a committee made up of the District Commissioners, or their assignees, to organize a task force to facilitate recreation program development and implementation; and</w:t>
      </w:r>
    </w:p>
    <w:p w14:paraId="6D2D6795" w14:textId="77777777" w:rsidR="002D3E17" w:rsidRPr="009B6231" w:rsidRDefault="002D3E17">
      <w:pPr>
        <w:pStyle w:val="List2"/>
        <w:numPr>
          <w:ilvl w:val="0"/>
          <w:numId w:val="15"/>
        </w:numPr>
        <w:rPr>
          <w:rFonts w:asciiTheme="minorHAnsi" w:hAnsiTheme="minorHAnsi"/>
        </w:rPr>
      </w:pPr>
      <w:r>
        <w:rPr>
          <w:rFonts w:asciiTheme="minorHAnsi" w:hAnsiTheme="minorHAnsi"/>
        </w:rPr>
        <w:t xml:space="preserve">perform other duties as pertained in the IYSA Recreational Manual.  </w:t>
      </w:r>
    </w:p>
    <w:p w14:paraId="01EBB658" w14:textId="77777777" w:rsidR="00B047CB" w:rsidRPr="009B6231" w:rsidRDefault="00B047CB" w:rsidP="0091163F">
      <w:pPr>
        <w:pStyle w:val="Heading3"/>
      </w:pPr>
    </w:p>
    <w:p w14:paraId="4ABF0125" w14:textId="77777777" w:rsidR="00C07FA3" w:rsidRDefault="00C07FA3" w:rsidP="0091163F">
      <w:pPr>
        <w:pStyle w:val="Heading3"/>
      </w:pPr>
    </w:p>
    <w:p w14:paraId="1C9BC49C" w14:textId="77777777" w:rsidR="002D3E17" w:rsidRPr="009B6231" w:rsidRDefault="00C07FA3" w:rsidP="0091163F">
      <w:pPr>
        <w:pStyle w:val="Heading3"/>
      </w:pPr>
      <w:bookmarkStart w:id="119" w:name="_Toc234481066"/>
      <w:r>
        <w:rPr>
          <w:caps/>
        </w:rPr>
        <w:t>BYLAW 503. DISTRICT COMMISSIONERS AND RESPONSIBILITIES</w:t>
      </w:r>
      <w:bookmarkEnd w:id="119"/>
    </w:p>
    <w:p w14:paraId="1ED248D3" w14:textId="77777777" w:rsidR="000C5A40" w:rsidRPr="009B6231" w:rsidRDefault="000C5A40">
      <w:pPr>
        <w:pStyle w:val="List2"/>
        <w:ind w:left="0" w:firstLine="720"/>
        <w:rPr>
          <w:rFonts w:asciiTheme="minorHAnsi" w:hAnsiTheme="minorHAnsi"/>
        </w:rPr>
      </w:pPr>
    </w:p>
    <w:p w14:paraId="04408A51" w14:textId="77777777" w:rsidR="002D3E17" w:rsidRPr="009B6231" w:rsidRDefault="002D3E17">
      <w:pPr>
        <w:pStyle w:val="List2"/>
        <w:ind w:firstLine="0"/>
        <w:rPr>
          <w:rFonts w:asciiTheme="minorHAnsi" w:hAnsiTheme="minorHAnsi"/>
        </w:rPr>
      </w:pPr>
      <w:r>
        <w:rPr>
          <w:rFonts w:asciiTheme="minorHAnsi" w:hAnsiTheme="minorHAnsi"/>
        </w:rPr>
        <w:t>Each district of IYSA has a District Commissioner. Each District Commissioner shall, within that Commissioner's District—</w:t>
      </w:r>
    </w:p>
    <w:p w14:paraId="3B06F9BA" w14:textId="77777777" w:rsidR="002D3E17" w:rsidRPr="009B6231" w:rsidRDefault="002D3E17">
      <w:pPr>
        <w:pStyle w:val="EndnoteText"/>
        <w:widowControl/>
        <w:numPr>
          <w:ilvl w:val="0"/>
          <w:numId w:val="37"/>
        </w:numPr>
        <w:rPr>
          <w:rFonts w:asciiTheme="minorHAnsi" w:hAnsiTheme="minorHAnsi"/>
        </w:rPr>
      </w:pPr>
      <w:r>
        <w:rPr>
          <w:rFonts w:asciiTheme="minorHAnsi" w:hAnsiTheme="minorHAnsi"/>
          <w:snapToGrid/>
          <w:spacing w:val="-3"/>
        </w:rPr>
        <w:t>d</w:t>
      </w:r>
      <w:r>
        <w:rPr>
          <w:rFonts w:asciiTheme="minorHAnsi" w:hAnsiTheme="minorHAnsi"/>
        </w:rPr>
        <w:t xml:space="preserve">etermine needs for development and training; </w:t>
      </w:r>
    </w:p>
    <w:p w14:paraId="15A7262C" w14:textId="77777777" w:rsidR="002D3E17" w:rsidRPr="009B6231" w:rsidRDefault="002D3E17">
      <w:pPr>
        <w:pStyle w:val="EndnoteText"/>
        <w:widowControl/>
        <w:numPr>
          <w:ilvl w:val="0"/>
          <w:numId w:val="37"/>
        </w:numPr>
        <w:rPr>
          <w:rFonts w:asciiTheme="minorHAnsi" w:hAnsiTheme="minorHAnsi"/>
        </w:rPr>
      </w:pPr>
      <w:r>
        <w:rPr>
          <w:rFonts w:asciiTheme="minorHAnsi" w:hAnsiTheme="minorHAnsi"/>
        </w:rPr>
        <w:t xml:space="preserve">facilitate action supporting development and training; </w:t>
      </w:r>
    </w:p>
    <w:p w14:paraId="4870120B" w14:textId="77777777" w:rsidR="002D3E17" w:rsidRPr="009B6231" w:rsidRDefault="002D3E17">
      <w:pPr>
        <w:pStyle w:val="EndnoteText"/>
        <w:widowControl/>
        <w:numPr>
          <w:ilvl w:val="0"/>
          <w:numId w:val="37"/>
        </w:numPr>
        <w:rPr>
          <w:rFonts w:asciiTheme="minorHAnsi" w:hAnsiTheme="minorHAnsi"/>
        </w:rPr>
      </w:pPr>
      <w:r>
        <w:rPr>
          <w:rFonts w:asciiTheme="minorHAnsi" w:hAnsiTheme="minorHAnsi"/>
        </w:rPr>
        <w:t xml:space="preserve">maintain liaison with members of the District; </w:t>
      </w:r>
    </w:p>
    <w:p w14:paraId="0E710258" w14:textId="77777777" w:rsidR="002D3E17" w:rsidRPr="009B6231" w:rsidRDefault="002D3E17">
      <w:pPr>
        <w:pStyle w:val="EndnoteText"/>
        <w:widowControl/>
        <w:numPr>
          <w:ilvl w:val="0"/>
          <w:numId w:val="37"/>
        </w:numPr>
        <w:rPr>
          <w:rFonts w:asciiTheme="minorHAnsi" w:hAnsiTheme="minorHAnsi"/>
        </w:rPr>
      </w:pPr>
      <w:r>
        <w:rPr>
          <w:rFonts w:asciiTheme="minorHAnsi" w:hAnsiTheme="minorHAnsi"/>
        </w:rPr>
        <w:t xml:space="preserve">report the activities and recommendations of District members; </w:t>
      </w:r>
    </w:p>
    <w:p w14:paraId="2073B559" w14:textId="77777777" w:rsidR="002D3E17" w:rsidRPr="009B6231" w:rsidRDefault="002D3E17">
      <w:pPr>
        <w:pStyle w:val="EndnoteText"/>
        <w:widowControl/>
        <w:numPr>
          <w:ilvl w:val="0"/>
          <w:numId w:val="37"/>
        </w:numPr>
        <w:rPr>
          <w:rFonts w:asciiTheme="minorHAnsi" w:hAnsiTheme="minorHAnsi"/>
        </w:rPr>
      </w:pPr>
      <w:r>
        <w:rPr>
          <w:rFonts w:asciiTheme="minorHAnsi" w:hAnsiTheme="minorHAnsi"/>
        </w:rPr>
        <w:t xml:space="preserve">represent the interests of District members; and </w:t>
      </w:r>
    </w:p>
    <w:p w14:paraId="1200E6D6" w14:textId="77777777" w:rsidR="002D3E17" w:rsidRPr="009B6231" w:rsidRDefault="002D3E17">
      <w:pPr>
        <w:pStyle w:val="EndnoteText"/>
        <w:widowControl/>
        <w:numPr>
          <w:ilvl w:val="0"/>
          <w:numId w:val="37"/>
        </w:numPr>
        <w:rPr>
          <w:rFonts w:asciiTheme="minorHAnsi" w:hAnsiTheme="minorHAnsi"/>
        </w:rPr>
      </w:pPr>
      <w:r>
        <w:rPr>
          <w:rFonts w:asciiTheme="minorHAnsi" w:hAnsiTheme="minorHAnsi"/>
        </w:rPr>
        <w:t>solicit, develop, and aid new members within the IYSA.</w:t>
      </w:r>
    </w:p>
    <w:p w14:paraId="47A44881" w14:textId="77777777" w:rsidR="002D3E17" w:rsidRPr="009B6231" w:rsidRDefault="002D3E17">
      <w:pPr>
        <w:rPr>
          <w:rFonts w:asciiTheme="minorHAnsi" w:hAnsiTheme="minorHAnsi"/>
          <w:spacing w:val="-3"/>
        </w:rPr>
      </w:pPr>
    </w:p>
    <w:p w14:paraId="047E4F83" w14:textId="77777777" w:rsidR="00C07FA3" w:rsidRDefault="00C07FA3" w:rsidP="0091163F">
      <w:pPr>
        <w:pStyle w:val="Heading3"/>
      </w:pPr>
    </w:p>
    <w:p w14:paraId="7CBD1579" w14:textId="77777777" w:rsidR="002D3E17" w:rsidRPr="009B6231" w:rsidRDefault="00C07FA3" w:rsidP="0091163F">
      <w:pPr>
        <w:pStyle w:val="Heading3"/>
      </w:pPr>
      <w:bookmarkStart w:id="120" w:name="_Toc234481067"/>
      <w:r>
        <w:rPr>
          <w:caps/>
        </w:rPr>
        <w:t>BYLAW 504. SUBORDINATE OFFICERS AND RESPONSIBILITIES</w:t>
      </w:r>
      <w:bookmarkEnd w:id="120"/>
    </w:p>
    <w:p w14:paraId="7CEDCEB2" w14:textId="77777777" w:rsidR="000C5A40" w:rsidRPr="009B6231" w:rsidRDefault="000C5A40">
      <w:pPr>
        <w:pStyle w:val="ListContinue"/>
        <w:spacing w:after="0"/>
        <w:ind w:left="0" w:firstLine="720"/>
        <w:rPr>
          <w:rFonts w:asciiTheme="minorHAnsi" w:hAnsiTheme="minorHAnsi"/>
          <w:b/>
        </w:rPr>
      </w:pPr>
    </w:p>
    <w:p w14:paraId="4A1F79BA" w14:textId="77777777" w:rsidR="002D3E17" w:rsidRPr="009B6231" w:rsidRDefault="002D3E17">
      <w:pPr>
        <w:pStyle w:val="ListContinue"/>
        <w:spacing w:after="0"/>
        <w:ind w:left="1890" w:hanging="1170"/>
        <w:rPr>
          <w:rFonts w:asciiTheme="minorHAnsi" w:hAnsiTheme="minorHAnsi"/>
        </w:rPr>
      </w:pPr>
      <w:r>
        <w:rPr>
          <w:rFonts w:asciiTheme="minorHAnsi" w:hAnsiTheme="minorHAnsi"/>
          <w:b/>
        </w:rPr>
        <w:t xml:space="preserve">Section 1. </w:t>
      </w:r>
      <w:r>
        <w:rPr>
          <w:rFonts w:asciiTheme="minorHAnsi" w:hAnsiTheme="minorHAnsi"/>
        </w:rPr>
        <w:t>Except as provided by section 4 of this bylaw, the President shall appoint, with the approval of the Board of Directors, subordinate officers to be designated appointed positions, as the business of the IYSA may re</w:t>
      </w:r>
      <w:r>
        <w:rPr>
          <w:rFonts w:asciiTheme="minorHAnsi" w:hAnsiTheme="minorHAnsi"/>
        </w:rPr>
        <w:lastRenderedPageBreak/>
        <w:t xml:space="preserve">quire. Each of these subordinate officers shall hold office for a period of time, have authority, and perform duties as are provided in the policies, procedures or rules as the Board of Directors may from time to time determine.  </w:t>
      </w:r>
    </w:p>
    <w:p w14:paraId="348DA02D" w14:textId="77777777" w:rsidR="002D3E17" w:rsidRPr="009B6231" w:rsidRDefault="002D3E17">
      <w:pPr>
        <w:pStyle w:val="ListContinue"/>
        <w:spacing w:after="0"/>
        <w:ind w:left="0"/>
        <w:rPr>
          <w:rFonts w:asciiTheme="minorHAnsi" w:hAnsiTheme="minorHAnsi"/>
        </w:rPr>
      </w:pPr>
    </w:p>
    <w:p w14:paraId="38469C64" w14:textId="77777777" w:rsidR="002D3E17" w:rsidRPr="009B6231" w:rsidRDefault="002D3E17">
      <w:pPr>
        <w:pStyle w:val="ListContinue"/>
        <w:spacing w:after="0"/>
        <w:ind w:left="1890" w:hanging="1170"/>
        <w:rPr>
          <w:rFonts w:asciiTheme="minorHAnsi" w:hAnsiTheme="minorHAnsi"/>
        </w:rPr>
      </w:pPr>
      <w:r>
        <w:rPr>
          <w:rFonts w:asciiTheme="minorHAnsi" w:hAnsiTheme="minorHAnsi"/>
          <w:b/>
        </w:rPr>
        <w:t xml:space="preserve">Section 2. </w:t>
      </w:r>
      <w:r>
        <w:rPr>
          <w:rFonts w:asciiTheme="minorHAnsi" w:hAnsiTheme="minorHAnsi"/>
        </w:rPr>
        <w:t>Those subordinate officers shall include, but not be limited to, the following:</w:t>
      </w:r>
    </w:p>
    <w:p w14:paraId="07EA6B18" w14:textId="77777777" w:rsidR="002D3E17" w:rsidRPr="009B6231" w:rsidRDefault="002D3E17">
      <w:pPr>
        <w:pStyle w:val="ListContinue"/>
        <w:spacing w:after="0"/>
        <w:ind w:left="1815" w:hanging="375"/>
        <w:rPr>
          <w:rFonts w:asciiTheme="minorHAnsi" w:hAnsiTheme="minorHAnsi"/>
        </w:rPr>
      </w:pPr>
      <w:r>
        <w:rPr>
          <w:rFonts w:asciiTheme="minorHAnsi" w:hAnsiTheme="minorHAnsi"/>
        </w:rPr>
        <w:t>(1) the Director of Coaching.</w:t>
      </w:r>
    </w:p>
    <w:p w14:paraId="471B2520" w14:textId="77777777" w:rsidR="00E607DF" w:rsidRPr="009B6231" w:rsidRDefault="00E607DF">
      <w:pPr>
        <w:pStyle w:val="ListContinue"/>
        <w:spacing w:after="0"/>
        <w:ind w:left="1815" w:hanging="375"/>
        <w:rPr>
          <w:rFonts w:asciiTheme="minorHAnsi" w:hAnsiTheme="minorHAnsi"/>
        </w:rPr>
      </w:pPr>
      <w:r>
        <w:rPr>
          <w:rFonts w:asciiTheme="minorHAnsi" w:hAnsiTheme="minorHAnsi"/>
        </w:rPr>
        <w:t>(2) the Director of Operations.</w:t>
      </w:r>
    </w:p>
    <w:p w14:paraId="776C194F" w14:textId="77777777" w:rsidR="002D3E17" w:rsidRPr="009B6231" w:rsidRDefault="002D3E17">
      <w:pPr>
        <w:pStyle w:val="ListContinue"/>
        <w:spacing w:after="0"/>
        <w:ind w:left="1815" w:hanging="375"/>
        <w:rPr>
          <w:rFonts w:asciiTheme="minorHAnsi" w:hAnsiTheme="minorHAnsi"/>
        </w:rPr>
      </w:pPr>
      <w:r>
        <w:rPr>
          <w:rFonts w:asciiTheme="minorHAnsi" w:hAnsiTheme="minorHAnsi"/>
        </w:rPr>
        <w:t>(3) the State Referee Administrator.</w:t>
      </w:r>
    </w:p>
    <w:p w14:paraId="0913DFFE" w14:textId="77777777" w:rsidR="002D3E17" w:rsidRPr="009B6231" w:rsidRDefault="002D3E17">
      <w:pPr>
        <w:pStyle w:val="ListContinue"/>
        <w:spacing w:after="0"/>
        <w:ind w:left="1815" w:hanging="375"/>
        <w:rPr>
          <w:rFonts w:asciiTheme="minorHAnsi" w:hAnsiTheme="minorHAnsi"/>
        </w:rPr>
      </w:pPr>
      <w:r>
        <w:rPr>
          <w:rFonts w:asciiTheme="minorHAnsi" w:hAnsiTheme="minorHAnsi"/>
        </w:rPr>
        <w:t>(4) the State Youth Referee Administrator.</w:t>
      </w:r>
    </w:p>
    <w:p w14:paraId="5A84C327" w14:textId="77777777" w:rsidR="002D3E17" w:rsidRPr="009B6231" w:rsidRDefault="002D3E17">
      <w:pPr>
        <w:pStyle w:val="ListContinue"/>
        <w:spacing w:after="0"/>
        <w:rPr>
          <w:rFonts w:asciiTheme="minorHAnsi" w:hAnsiTheme="minorHAnsi"/>
        </w:rPr>
      </w:pPr>
    </w:p>
    <w:p w14:paraId="323F8BA1" w14:textId="77777777" w:rsidR="002D3E17" w:rsidRPr="009B6231" w:rsidRDefault="002D3E17">
      <w:pPr>
        <w:pStyle w:val="List2"/>
        <w:ind w:left="1890" w:hanging="1170"/>
        <w:rPr>
          <w:rFonts w:asciiTheme="minorHAnsi" w:hAnsiTheme="minorHAnsi"/>
        </w:rPr>
      </w:pPr>
      <w:r>
        <w:rPr>
          <w:rFonts w:asciiTheme="minorHAnsi" w:hAnsiTheme="minorHAnsi"/>
          <w:b/>
        </w:rPr>
        <w:t xml:space="preserve">Section 3. </w:t>
      </w:r>
      <w:r>
        <w:rPr>
          <w:rFonts w:asciiTheme="minorHAnsi" w:hAnsiTheme="minorHAnsi"/>
        </w:rPr>
        <w:t>The Director of Coaching shall be responsible for the organization and training of coaches and the development of players' skills.</w:t>
      </w:r>
    </w:p>
    <w:p w14:paraId="4ADC7EDF" w14:textId="77777777" w:rsidR="002D3E17" w:rsidRPr="009B6231" w:rsidRDefault="002D3E17">
      <w:pPr>
        <w:pStyle w:val="List3"/>
        <w:ind w:left="2520" w:firstLine="0"/>
        <w:rPr>
          <w:rFonts w:asciiTheme="minorHAnsi" w:hAnsiTheme="minorHAnsi"/>
        </w:rPr>
      </w:pPr>
    </w:p>
    <w:p w14:paraId="07FC139F" w14:textId="77777777" w:rsidR="00E607DF" w:rsidRPr="009B6231" w:rsidRDefault="00E607DF">
      <w:pPr>
        <w:pStyle w:val="List2"/>
        <w:ind w:left="1890" w:hanging="1170"/>
        <w:rPr>
          <w:rFonts w:asciiTheme="minorHAnsi" w:hAnsiTheme="minorHAnsi"/>
          <w:spacing w:val="-3"/>
        </w:rPr>
      </w:pPr>
      <w:r>
        <w:rPr>
          <w:rFonts w:asciiTheme="minorHAnsi" w:hAnsiTheme="minorHAnsi"/>
          <w:b/>
          <w:spacing w:val="-3"/>
        </w:rPr>
        <w:t>Section 4</w:t>
      </w:r>
      <w:r>
        <w:rPr>
          <w:rFonts w:asciiTheme="minorHAnsi" w:hAnsiTheme="minorHAnsi"/>
          <w:spacing w:val="-3"/>
        </w:rPr>
        <w:t>. The Director of Operations shall be responsible for the operations and management of IYSA and shall work directly with the members of the Board of Directors as necessary for the operations, financial and other management requirements of IYSA</w:t>
      </w:r>
    </w:p>
    <w:p w14:paraId="6C896FBC" w14:textId="77777777" w:rsidR="00E607DF" w:rsidRPr="009B6231" w:rsidRDefault="00E607DF">
      <w:pPr>
        <w:pStyle w:val="List2"/>
        <w:ind w:left="0" w:firstLine="720"/>
        <w:rPr>
          <w:rFonts w:asciiTheme="minorHAnsi" w:hAnsiTheme="minorHAnsi"/>
          <w:b/>
          <w:spacing w:val="-3"/>
        </w:rPr>
      </w:pPr>
    </w:p>
    <w:p w14:paraId="6F90693E" w14:textId="77777777" w:rsidR="002D3E17" w:rsidRPr="009B6231" w:rsidRDefault="002D3E17">
      <w:pPr>
        <w:pStyle w:val="List2"/>
        <w:ind w:left="1890" w:hanging="1170"/>
        <w:rPr>
          <w:rFonts w:asciiTheme="minorHAnsi" w:hAnsiTheme="minorHAnsi"/>
        </w:rPr>
      </w:pPr>
      <w:r>
        <w:rPr>
          <w:rFonts w:asciiTheme="minorHAnsi" w:hAnsiTheme="minorHAnsi"/>
          <w:b/>
          <w:spacing w:val="-3"/>
        </w:rPr>
        <w:t xml:space="preserve">Section 5. </w:t>
      </w:r>
      <w:r>
        <w:rPr>
          <w:rFonts w:asciiTheme="minorHAnsi" w:hAnsiTheme="minorHAnsi"/>
          <w:spacing w:val="-3"/>
        </w:rPr>
        <w:t xml:space="preserve">(a) The </w:t>
      </w:r>
      <w:r>
        <w:rPr>
          <w:rFonts w:asciiTheme="minorHAnsi" w:hAnsiTheme="minorHAnsi"/>
        </w:rPr>
        <w:t xml:space="preserve">State Referee Administrator shall be responsible for organizing the training, development, and evaluation of referees throughout </w:t>
      </w:r>
      <w:smartTag w:uri="urn:schemas-microsoft-com:office:smarttags" w:element="State">
        <w:smartTag w:uri="urn:schemas-microsoft-com:office:smarttags" w:element="place">
          <w:r>
            <w:rPr>
              <w:rFonts w:asciiTheme="minorHAnsi" w:hAnsiTheme="minorHAnsi"/>
            </w:rPr>
            <w:t>Idaho</w:t>
          </w:r>
        </w:smartTag>
      </w:smartTag>
      <w:r>
        <w:rPr>
          <w:rFonts w:asciiTheme="minorHAnsi" w:hAnsiTheme="minorHAnsi"/>
        </w:rPr>
        <w:t>.</w:t>
      </w:r>
    </w:p>
    <w:p w14:paraId="122269BC" w14:textId="77777777" w:rsidR="002D3E17" w:rsidRPr="009B6231" w:rsidRDefault="002D3E17">
      <w:pPr>
        <w:pStyle w:val="List2"/>
        <w:ind w:left="0" w:firstLine="720"/>
        <w:rPr>
          <w:rFonts w:asciiTheme="minorHAnsi" w:hAnsiTheme="minorHAnsi"/>
        </w:rPr>
      </w:pPr>
    </w:p>
    <w:p w14:paraId="4D3F0EAA" w14:textId="77777777" w:rsidR="002D3E17" w:rsidRPr="009B6231" w:rsidRDefault="002D3E17">
      <w:pPr>
        <w:pStyle w:val="List2"/>
        <w:ind w:left="1890" w:hanging="1170"/>
        <w:rPr>
          <w:rFonts w:asciiTheme="minorHAnsi" w:hAnsiTheme="minorHAnsi"/>
        </w:rPr>
      </w:pPr>
      <w:r>
        <w:rPr>
          <w:rFonts w:asciiTheme="minorHAnsi" w:hAnsiTheme="minorHAnsi"/>
        </w:rPr>
        <w:t>(b) The State Referee Administrator  shall be jointly appointed by the Idaho State Amateur Soccer Association and the Board of Directors.</w:t>
      </w:r>
    </w:p>
    <w:p w14:paraId="07226089" w14:textId="77777777" w:rsidR="002D3E17" w:rsidRPr="009B6231" w:rsidRDefault="002D3E17">
      <w:pPr>
        <w:rPr>
          <w:rFonts w:asciiTheme="minorHAnsi" w:hAnsiTheme="minorHAnsi"/>
          <w:spacing w:val="-3"/>
        </w:rPr>
      </w:pPr>
    </w:p>
    <w:p w14:paraId="4CDE13E7" w14:textId="77777777" w:rsidR="002D3E17" w:rsidRPr="009B6231" w:rsidRDefault="002D3E17">
      <w:pPr>
        <w:ind w:left="1890" w:hanging="1170"/>
        <w:rPr>
          <w:rFonts w:asciiTheme="minorHAnsi" w:hAnsiTheme="minorHAnsi"/>
          <w:spacing w:val="-3"/>
        </w:rPr>
      </w:pPr>
      <w:r>
        <w:rPr>
          <w:rFonts w:asciiTheme="minorHAnsi" w:hAnsiTheme="minorHAnsi"/>
          <w:b/>
          <w:spacing w:val="-3"/>
        </w:rPr>
        <w:t xml:space="preserve">Section 6. </w:t>
      </w:r>
      <w:r>
        <w:rPr>
          <w:rFonts w:asciiTheme="minorHAnsi" w:hAnsiTheme="minorHAnsi"/>
          <w:spacing w:val="-3"/>
        </w:rPr>
        <w:t xml:space="preserve">The State Youth Referee Administrator is appointed as provided by the policies of the Federation and shall have responsibilities as determined by the Board of Directors. </w:t>
      </w:r>
    </w:p>
    <w:p w14:paraId="7EAE5E3B" w14:textId="77777777" w:rsidR="00031F83" w:rsidRDefault="00031F83" w:rsidP="00F76E90">
      <w:pPr>
        <w:pStyle w:val="Heading1"/>
        <w:rPr>
          <w:rFonts w:asciiTheme="minorHAnsi" w:hAnsiTheme="minorHAnsi"/>
        </w:rPr>
      </w:pPr>
      <w:bookmarkStart w:id="121" w:name="_Toc506628185"/>
    </w:p>
    <w:p w14:paraId="0261EB0F" w14:textId="77777777" w:rsidR="00C07FA3" w:rsidRPr="00C07FA3" w:rsidRDefault="00C07FA3" w:rsidP="00C07FA3"/>
    <w:p w14:paraId="0183480A" w14:textId="77777777" w:rsidR="002D3E17" w:rsidRPr="009B6231" w:rsidRDefault="002D3E17" w:rsidP="00F76E90">
      <w:pPr>
        <w:pStyle w:val="Heading1"/>
        <w:rPr>
          <w:rFonts w:asciiTheme="minorHAnsi" w:hAnsiTheme="minorHAnsi"/>
        </w:rPr>
      </w:pPr>
      <w:bookmarkStart w:id="122" w:name="_Toc234481068"/>
      <w:r>
        <w:rPr>
          <w:rFonts w:asciiTheme="minorHAnsi" w:hAnsiTheme="minorHAnsi"/>
        </w:rPr>
        <w:t>PART VI - COMMITTEES</w:t>
      </w:r>
      <w:bookmarkEnd w:id="121"/>
      <w:bookmarkEnd w:id="122"/>
    </w:p>
    <w:p w14:paraId="246F53D8" w14:textId="77777777" w:rsidR="002D3E17" w:rsidRDefault="002D3E17">
      <w:pPr>
        <w:rPr>
          <w:rFonts w:asciiTheme="minorHAnsi" w:hAnsiTheme="minorHAnsi"/>
        </w:rPr>
      </w:pPr>
    </w:p>
    <w:p w14:paraId="5DF05662" w14:textId="77777777" w:rsidR="00C07FA3" w:rsidRPr="009B6231" w:rsidRDefault="00C07FA3">
      <w:pPr>
        <w:rPr>
          <w:rFonts w:asciiTheme="minorHAnsi" w:hAnsiTheme="minorHAnsi"/>
        </w:rPr>
      </w:pPr>
    </w:p>
    <w:p w14:paraId="682EE140" w14:textId="77777777" w:rsidR="002D3E17" w:rsidRPr="009B6231" w:rsidRDefault="00C07FA3" w:rsidP="0091163F">
      <w:pPr>
        <w:pStyle w:val="Heading3"/>
      </w:pPr>
      <w:bookmarkStart w:id="123" w:name="_Toc234481069"/>
      <w:r>
        <w:rPr>
          <w:caps/>
        </w:rPr>
        <w:t>BYLAW 601. GENERAL</w:t>
      </w:r>
      <w:bookmarkEnd w:id="123"/>
    </w:p>
    <w:p w14:paraId="69844F21" w14:textId="77777777" w:rsidR="000C5A40" w:rsidRPr="009B6231" w:rsidRDefault="000C5A40">
      <w:pPr>
        <w:pStyle w:val="BodyText"/>
        <w:spacing w:after="0"/>
        <w:ind w:firstLine="720"/>
        <w:rPr>
          <w:rFonts w:asciiTheme="minorHAnsi" w:hAnsiTheme="minorHAnsi"/>
          <w:b/>
        </w:rPr>
      </w:pPr>
    </w:p>
    <w:p w14:paraId="13DCA0FF"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 xml:space="preserve">Section 1. </w:t>
      </w:r>
      <w:r>
        <w:rPr>
          <w:rFonts w:asciiTheme="minorHAnsi" w:hAnsiTheme="minorHAnsi"/>
        </w:rPr>
        <w:t>The President, with the approval of the Board of Directors, shall appoint individuals to committees, except as otherwise provided in these bylaws.</w:t>
      </w:r>
    </w:p>
    <w:p w14:paraId="121921B8" w14:textId="77777777" w:rsidR="002D3E17" w:rsidRPr="009B6231" w:rsidRDefault="002D3E17">
      <w:pPr>
        <w:rPr>
          <w:rFonts w:asciiTheme="minorHAnsi" w:hAnsiTheme="minorHAnsi"/>
        </w:rPr>
      </w:pPr>
    </w:p>
    <w:p w14:paraId="692F4378" w14:textId="77777777" w:rsidR="002D3E17" w:rsidRPr="009B6231" w:rsidRDefault="002D3E17">
      <w:pPr>
        <w:ind w:left="1890" w:hanging="1170"/>
        <w:rPr>
          <w:rFonts w:asciiTheme="minorHAnsi" w:hAnsiTheme="minorHAnsi"/>
        </w:rPr>
      </w:pPr>
      <w:r>
        <w:rPr>
          <w:rFonts w:asciiTheme="minorHAnsi" w:hAnsiTheme="minorHAnsi"/>
          <w:b/>
        </w:rPr>
        <w:t xml:space="preserve">Section 2. </w:t>
      </w:r>
      <w:r>
        <w:rPr>
          <w:rFonts w:asciiTheme="minorHAnsi" w:hAnsiTheme="minorHAnsi"/>
        </w:rPr>
        <w:t>The President is an ex-officio member of all committees.</w:t>
      </w:r>
    </w:p>
    <w:p w14:paraId="553C3234" w14:textId="77777777" w:rsidR="002D3E17" w:rsidRPr="009B6231" w:rsidRDefault="002D3E17">
      <w:pPr>
        <w:rPr>
          <w:rFonts w:asciiTheme="minorHAnsi" w:hAnsiTheme="minorHAnsi"/>
        </w:rPr>
      </w:pPr>
    </w:p>
    <w:p w14:paraId="015EC60B" w14:textId="77777777" w:rsidR="00C07FA3" w:rsidRDefault="00C07FA3" w:rsidP="0091163F">
      <w:pPr>
        <w:pStyle w:val="Heading3"/>
      </w:pPr>
      <w:bookmarkStart w:id="124" w:name="_Toc506628186"/>
    </w:p>
    <w:p w14:paraId="2BE03C9C" w14:textId="77777777" w:rsidR="002D3E17" w:rsidRPr="009B6231" w:rsidRDefault="00C07FA3" w:rsidP="0091163F">
      <w:pPr>
        <w:pStyle w:val="Heading3"/>
      </w:pPr>
      <w:bookmarkStart w:id="125" w:name="_Toc234481070"/>
      <w:r>
        <w:rPr>
          <w:caps/>
        </w:rPr>
        <w:t>BYLAW 602. STANDING COMMITTEES</w:t>
      </w:r>
      <w:bookmarkEnd w:id="124"/>
      <w:bookmarkEnd w:id="125"/>
    </w:p>
    <w:p w14:paraId="5481F162" w14:textId="77777777" w:rsidR="000C5A40" w:rsidRPr="009B6231" w:rsidRDefault="000C5A40">
      <w:pPr>
        <w:pStyle w:val="BodyText"/>
        <w:spacing w:after="0"/>
        <w:ind w:firstLine="720"/>
        <w:rPr>
          <w:rFonts w:asciiTheme="minorHAnsi" w:hAnsiTheme="minorHAnsi"/>
          <w:b/>
        </w:rPr>
      </w:pPr>
    </w:p>
    <w:p w14:paraId="1816113C"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1.</w:t>
      </w:r>
      <w:r>
        <w:rPr>
          <w:rFonts w:asciiTheme="minorHAnsi" w:hAnsiTheme="minorHAnsi"/>
        </w:rPr>
        <w:t xml:space="preserve"> IYSA has the following standing committees:</w:t>
      </w:r>
    </w:p>
    <w:p w14:paraId="219FF7AD" w14:textId="77777777" w:rsidR="002D3E17" w:rsidRPr="009B6231" w:rsidRDefault="002D3E17">
      <w:pPr>
        <w:pStyle w:val="BodyText"/>
        <w:numPr>
          <w:ilvl w:val="0"/>
          <w:numId w:val="7"/>
        </w:numPr>
        <w:spacing w:after="0"/>
        <w:rPr>
          <w:rFonts w:asciiTheme="minorHAnsi" w:hAnsiTheme="minorHAnsi"/>
        </w:rPr>
      </w:pPr>
      <w:r>
        <w:rPr>
          <w:rFonts w:asciiTheme="minorHAnsi" w:hAnsiTheme="minorHAnsi"/>
        </w:rPr>
        <w:t>a Protests and Appeals Committee.</w:t>
      </w:r>
    </w:p>
    <w:p w14:paraId="10ED6943" w14:textId="77777777" w:rsidR="002D3E17" w:rsidRPr="009B6231" w:rsidRDefault="002D3E17">
      <w:pPr>
        <w:pStyle w:val="BodyText"/>
        <w:numPr>
          <w:ilvl w:val="0"/>
          <w:numId w:val="7"/>
        </w:numPr>
        <w:spacing w:after="0"/>
        <w:rPr>
          <w:rFonts w:asciiTheme="minorHAnsi" w:hAnsiTheme="minorHAnsi"/>
        </w:rPr>
      </w:pPr>
      <w:r>
        <w:rPr>
          <w:rFonts w:asciiTheme="minorHAnsi" w:hAnsiTheme="minorHAnsi"/>
        </w:rPr>
        <w:t>a Bylaws and Revisions Committee.</w:t>
      </w:r>
    </w:p>
    <w:p w14:paraId="7EEBF8C4" w14:textId="77777777" w:rsidR="002D3E17" w:rsidRPr="009B6231" w:rsidRDefault="002D3E17">
      <w:pPr>
        <w:pStyle w:val="BodyText"/>
        <w:numPr>
          <w:ilvl w:val="0"/>
          <w:numId w:val="7"/>
        </w:numPr>
        <w:spacing w:after="0"/>
        <w:rPr>
          <w:rFonts w:asciiTheme="minorHAnsi" w:hAnsiTheme="minorHAnsi"/>
        </w:rPr>
      </w:pPr>
      <w:r>
        <w:rPr>
          <w:rFonts w:asciiTheme="minorHAnsi" w:hAnsiTheme="minorHAnsi"/>
        </w:rPr>
        <w:t>a Registration and Credentials Committee.</w:t>
      </w:r>
    </w:p>
    <w:p w14:paraId="3DB377B5" w14:textId="77777777" w:rsidR="002D3E17" w:rsidRPr="009B6231" w:rsidRDefault="002D3E17">
      <w:pPr>
        <w:pStyle w:val="BodyText"/>
        <w:numPr>
          <w:ilvl w:val="0"/>
          <w:numId w:val="7"/>
        </w:numPr>
        <w:spacing w:after="0"/>
        <w:rPr>
          <w:rFonts w:asciiTheme="minorHAnsi" w:hAnsiTheme="minorHAnsi"/>
        </w:rPr>
      </w:pPr>
      <w:r>
        <w:rPr>
          <w:rFonts w:asciiTheme="minorHAnsi" w:hAnsiTheme="minorHAnsi"/>
        </w:rPr>
        <w:t>a Nominating Committee.</w:t>
      </w:r>
    </w:p>
    <w:p w14:paraId="29042203" w14:textId="77777777" w:rsidR="002D3E17" w:rsidRPr="009B6231" w:rsidRDefault="002D3E17">
      <w:pPr>
        <w:pStyle w:val="BodyText"/>
        <w:spacing w:after="0"/>
        <w:rPr>
          <w:rFonts w:asciiTheme="minorHAnsi" w:hAnsiTheme="minorHAnsi"/>
        </w:rPr>
      </w:pPr>
    </w:p>
    <w:p w14:paraId="1E999CF7"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2.</w:t>
      </w:r>
      <w:r>
        <w:rPr>
          <w:rFonts w:asciiTheme="minorHAnsi" w:hAnsiTheme="minorHAnsi"/>
        </w:rPr>
        <w:t xml:space="preserve"> The Board of Directors shall prescribe the responsibilities of each of the standing committees. Each standing committee shall be the responsibility of a specific member of the Executive Committee.</w:t>
      </w:r>
    </w:p>
    <w:p w14:paraId="06277B56" w14:textId="77777777" w:rsidR="002D3E17" w:rsidRPr="009B6231" w:rsidRDefault="002D3E17">
      <w:pPr>
        <w:pStyle w:val="BodyText"/>
        <w:spacing w:after="0"/>
        <w:ind w:firstLine="720"/>
        <w:rPr>
          <w:rFonts w:asciiTheme="minorHAnsi" w:hAnsiTheme="minorHAnsi"/>
        </w:rPr>
      </w:pPr>
    </w:p>
    <w:p w14:paraId="33B35049"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 xml:space="preserve">Section 3. </w:t>
      </w:r>
      <w:r>
        <w:rPr>
          <w:rFonts w:asciiTheme="minorHAnsi" w:hAnsiTheme="minorHAnsi"/>
        </w:rPr>
        <w:t>The members of each standing committee shall be appointed annually.</w:t>
      </w:r>
    </w:p>
    <w:p w14:paraId="011BC349" w14:textId="77777777" w:rsidR="002D3E17" w:rsidRPr="009B6231" w:rsidRDefault="002D3E17">
      <w:pPr>
        <w:pStyle w:val="BodyText"/>
        <w:spacing w:after="0"/>
        <w:rPr>
          <w:rFonts w:asciiTheme="minorHAnsi" w:hAnsiTheme="minorHAnsi"/>
        </w:rPr>
      </w:pPr>
    </w:p>
    <w:p w14:paraId="211F74EE" w14:textId="77777777" w:rsidR="00C07FA3" w:rsidRDefault="00C07FA3" w:rsidP="0091163F">
      <w:pPr>
        <w:pStyle w:val="Heading3"/>
      </w:pPr>
      <w:bookmarkStart w:id="126" w:name="_Toc506628187"/>
    </w:p>
    <w:p w14:paraId="4ED584C9" w14:textId="77777777" w:rsidR="002D3E17" w:rsidRPr="009B6231" w:rsidRDefault="00C07FA3" w:rsidP="0091163F">
      <w:pPr>
        <w:pStyle w:val="Heading3"/>
      </w:pPr>
      <w:bookmarkStart w:id="127" w:name="_Toc234481071"/>
      <w:r>
        <w:rPr>
          <w:caps/>
        </w:rPr>
        <w:t>BYLAW 603. SPECIAL COMMITTEES OR TASK FORCES</w:t>
      </w:r>
      <w:bookmarkEnd w:id="126"/>
      <w:bookmarkEnd w:id="127"/>
    </w:p>
    <w:p w14:paraId="7053EC72" w14:textId="77777777" w:rsidR="000C5A40" w:rsidRPr="009B6231" w:rsidRDefault="000C5A40">
      <w:pPr>
        <w:pStyle w:val="BodyText"/>
        <w:spacing w:after="0"/>
        <w:ind w:firstLine="720"/>
        <w:rPr>
          <w:rFonts w:asciiTheme="minorHAnsi" w:hAnsiTheme="minorHAnsi"/>
        </w:rPr>
      </w:pPr>
    </w:p>
    <w:p w14:paraId="5EA2B644" w14:textId="77777777" w:rsidR="002D3E17" w:rsidRPr="009B6231" w:rsidRDefault="002D3E17">
      <w:pPr>
        <w:pStyle w:val="BodyText"/>
        <w:spacing w:after="0"/>
        <w:ind w:left="720"/>
        <w:rPr>
          <w:rFonts w:asciiTheme="minorHAnsi" w:hAnsiTheme="minorHAnsi"/>
        </w:rPr>
      </w:pPr>
      <w:r>
        <w:rPr>
          <w:rFonts w:asciiTheme="minorHAnsi" w:hAnsiTheme="minorHAnsi"/>
        </w:rPr>
        <w:t>Special committees or task forces may be established as the Board of Directors considers appropriate for the purpose of accomplishing specific tasks. The authorization for these committees or task forces shall include provisions for a budget for the duration of the committee or task force.</w:t>
      </w:r>
    </w:p>
    <w:p w14:paraId="23373B6D" w14:textId="77777777" w:rsidR="002D3E17" w:rsidRPr="009B6231" w:rsidRDefault="002D3E17">
      <w:pPr>
        <w:pStyle w:val="BodyText"/>
        <w:spacing w:after="0"/>
        <w:rPr>
          <w:rFonts w:asciiTheme="minorHAnsi" w:hAnsiTheme="minorHAnsi"/>
        </w:rPr>
      </w:pPr>
    </w:p>
    <w:p w14:paraId="18EF8D95" w14:textId="77777777" w:rsidR="00C07FA3" w:rsidRDefault="00C07FA3" w:rsidP="0091163F">
      <w:pPr>
        <w:pStyle w:val="Heading3"/>
      </w:pPr>
      <w:bookmarkStart w:id="128" w:name="_Toc506628188"/>
    </w:p>
    <w:p w14:paraId="39173D75" w14:textId="77777777" w:rsidR="002D3E17" w:rsidRPr="009B6231" w:rsidRDefault="00C07FA3" w:rsidP="0091163F">
      <w:pPr>
        <w:pStyle w:val="Heading3"/>
      </w:pPr>
      <w:bookmarkStart w:id="129" w:name="_Toc234481072"/>
      <w:r>
        <w:rPr>
          <w:caps/>
        </w:rPr>
        <w:t>BYLAW 604. RESTRICTION</w:t>
      </w:r>
      <w:bookmarkEnd w:id="128"/>
      <w:bookmarkEnd w:id="129"/>
    </w:p>
    <w:p w14:paraId="4B9D9169" w14:textId="77777777" w:rsidR="000C5A40" w:rsidRPr="009B6231" w:rsidRDefault="000C5A40">
      <w:pPr>
        <w:pStyle w:val="BodyText"/>
        <w:spacing w:after="0"/>
        <w:ind w:firstLine="720"/>
        <w:rPr>
          <w:rFonts w:asciiTheme="minorHAnsi" w:hAnsiTheme="minorHAnsi"/>
        </w:rPr>
      </w:pPr>
    </w:p>
    <w:p w14:paraId="76E0562A" w14:textId="77777777" w:rsidR="002D3E17" w:rsidRPr="009B6231" w:rsidRDefault="002D3E17">
      <w:pPr>
        <w:pStyle w:val="BodyText"/>
        <w:spacing w:after="0"/>
        <w:ind w:left="720"/>
        <w:rPr>
          <w:rFonts w:asciiTheme="minorHAnsi" w:hAnsiTheme="minorHAnsi"/>
        </w:rPr>
      </w:pPr>
      <w:r>
        <w:rPr>
          <w:rFonts w:asciiTheme="minorHAnsi" w:hAnsiTheme="minorHAnsi"/>
        </w:rPr>
        <w:t>No member of a committee may receive compensation (except reimbursement for expenses) for services performed as a committee member.</w:t>
      </w:r>
    </w:p>
    <w:p w14:paraId="17566E1D" w14:textId="77777777" w:rsidR="002D3E17" w:rsidRDefault="002D3E17">
      <w:pPr>
        <w:rPr>
          <w:rFonts w:asciiTheme="minorHAnsi" w:hAnsiTheme="minorHAnsi"/>
        </w:rPr>
      </w:pPr>
      <w:bookmarkStart w:id="130" w:name="_Toc506628189"/>
    </w:p>
    <w:p w14:paraId="69CB14E4" w14:textId="77777777" w:rsidR="00C07FA3" w:rsidRPr="009B6231" w:rsidRDefault="00C07FA3">
      <w:pPr>
        <w:rPr>
          <w:rFonts w:asciiTheme="minorHAnsi" w:hAnsiTheme="minorHAnsi"/>
        </w:rPr>
      </w:pPr>
    </w:p>
    <w:p w14:paraId="2EED5E2C" w14:textId="77777777" w:rsidR="002D3E17" w:rsidRPr="009B6231" w:rsidRDefault="002D3E17" w:rsidP="00F76E90">
      <w:pPr>
        <w:pStyle w:val="Heading1"/>
        <w:rPr>
          <w:rFonts w:asciiTheme="minorHAnsi" w:hAnsiTheme="minorHAnsi"/>
        </w:rPr>
      </w:pPr>
      <w:bookmarkStart w:id="131" w:name="_Toc234481073"/>
      <w:r>
        <w:rPr>
          <w:rFonts w:asciiTheme="minorHAnsi" w:hAnsiTheme="minorHAnsi"/>
        </w:rPr>
        <w:t>PART VII - ADMINISTRATIVE</w:t>
      </w:r>
      <w:bookmarkEnd w:id="130"/>
      <w:bookmarkEnd w:id="131"/>
    </w:p>
    <w:p w14:paraId="634294AD" w14:textId="77777777" w:rsidR="002D3E17" w:rsidRDefault="002D3E17" w:rsidP="0091163F">
      <w:pPr>
        <w:pStyle w:val="Heading3"/>
      </w:pPr>
    </w:p>
    <w:p w14:paraId="0C4E90C2" w14:textId="77777777" w:rsidR="00C07FA3" w:rsidRPr="00C07FA3" w:rsidRDefault="00C07FA3" w:rsidP="00C07FA3"/>
    <w:p w14:paraId="3D142922" w14:textId="77777777" w:rsidR="002D3E17" w:rsidRPr="009B6231" w:rsidRDefault="00C07FA3" w:rsidP="0091163F">
      <w:pPr>
        <w:pStyle w:val="Heading3"/>
      </w:pPr>
      <w:bookmarkStart w:id="132" w:name="_Toc506628191"/>
      <w:bookmarkStart w:id="133" w:name="_Toc234481074"/>
      <w:r>
        <w:rPr>
          <w:caps/>
        </w:rPr>
        <w:t>BYLAW 701. FISCAL YEAR BUDGET</w:t>
      </w:r>
      <w:bookmarkEnd w:id="132"/>
      <w:bookmarkEnd w:id="133"/>
    </w:p>
    <w:p w14:paraId="497AE234" w14:textId="77777777" w:rsidR="000C5A40" w:rsidRPr="009B6231" w:rsidRDefault="000C5A40">
      <w:pPr>
        <w:pStyle w:val="BodyText"/>
        <w:spacing w:after="0"/>
        <w:ind w:firstLine="720"/>
        <w:rPr>
          <w:rFonts w:asciiTheme="minorHAnsi" w:hAnsiTheme="minorHAnsi"/>
          <w:b/>
        </w:rPr>
      </w:pPr>
    </w:p>
    <w:p w14:paraId="0A44D177"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 xml:space="preserve">Section 1. </w:t>
      </w:r>
      <w:r>
        <w:rPr>
          <w:rFonts w:asciiTheme="minorHAnsi" w:hAnsiTheme="minorHAnsi"/>
        </w:rPr>
        <w:t xml:space="preserve">The Executive Committee shall prepare a proposed budget for IYSA for the next fiscal year. The Committee shall submit its proposed budget to the Board of Directors for approval. </w:t>
      </w:r>
    </w:p>
    <w:p w14:paraId="0D247D47" w14:textId="77777777" w:rsidR="000C5A40" w:rsidRPr="009B6231" w:rsidRDefault="000C5A40">
      <w:pPr>
        <w:pStyle w:val="BodyText"/>
        <w:spacing w:after="0"/>
        <w:ind w:firstLine="720"/>
        <w:rPr>
          <w:rFonts w:asciiTheme="minorHAnsi" w:hAnsiTheme="minorHAnsi"/>
          <w:b/>
        </w:rPr>
      </w:pPr>
    </w:p>
    <w:p w14:paraId="4BE6C55D"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 xml:space="preserve">Section 2. </w:t>
      </w:r>
      <w:r>
        <w:rPr>
          <w:rFonts w:asciiTheme="minorHAnsi" w:hAnsiTheme="minorHAnsi"/>
        </w:rPr>
        <w:t>(a) After the Board of Directors has approved a proposed budget, the budget shall be distributed to all members of the State Council.  If an Affiliate files a written objection with IYSA to the budget approved by the Board of Directors within 30 days after the budget is distributed to the members of the State Council, the objection shall be construed as a re</w:t>
      </w:r>
      <w:r>
        <w:rPr>
          <w:rFonts w:asciiTheme="minorHAnsi" w:hAnsiTheme="minorHAnsi"/>
        </w:rPr>
        <w:lastRenderedPageBreak/>
        <w:t xml:space="preserve">quest for a special meeting of the State Council to consider the budget. If at least fifteen percent of the total voting members consisting of at least 2 Organizational members or 5 objections are received from Affiliates, as provided by Bylaw 313, a special meeting of the State Council shall be convened to consider the revision and adoption of the budget. The State Council meeting shall be held </w:t>
      </w:r>
      <w:r>
        <w:rPr>
          <w:rFonts w:asciiTheme="minorHAnsi" w:hAnsiTheme="minorHAnsi"/>
          <w:vertAlign w:val="superscript"/>
        </w:rPr>
        <w:t xml:space="preserve"> </w:t>
      </w:r>
      <w:r>
        <w:rPr>
          <w:rFonts w:asciiTheme="minorHAnsi" w:hAnsiTheme="minorHAnsi"/>
        </w:rPr>
        <w:t>within 30 days of receipt of the objection. The budget adopted at that Council meeting shall be the budget of IYSA for that fiscal year.</w:t>
      </w:r>
    </w:p>
    <w:p w14:paraId="6F2E5FF1" w14:textId="77777777" w:rsidR="002D3E17" w:rsidRPr="009B6231" w:rsidRDefault="002D3E17">
      <w:pPr>
        <w:pStyle w:val="BodyText"/>
        <w:spacing w:after="0"/>
        <w:rPr>
          <w:rFonts w:asciiTheme="minorHAnsi" w:hAnsiTheme="minorHAnsi"/>
        </w:rPr>
      </w:pPr>
    </w:p>
    <w:p w14:paraId="6123949D" w14:textId="77777777" w:rsidR="002D3E17" w:rsidRPr="009B6231" w:rsidRDefault="002D3E17">
      <w:pPr>
        <w:pStyle w:val="BodyText"/>
        <w:spacing w:after="0"/>
        <w:ind w:left="1890" w:hanging="1170"/>
        <w:rPr>
          <w:rFonts w:asciiTheme="minorHAnsi" w:hAnsiTheme="minorHAnsi"/>
        </w:rPr>
      </w:pPr>
      <w:r>
        <w:rPr>
          <w:rFonts w:asciiTheme="minorHAnsi" w:hAnsiTheme="minorHAnsi"/>
        </w:rPr>
        <w:t>(c) The Board of Directors may adopt amendments to any budget adopted upon two-thirds vote of the Board of Directors.</w:t>
      </w:r>
    </w:p>
    <w:p w14:paraId="2D0932D0" w14:textId="77777777" w:rsidR="002D3E17" w:rsidRPr="009B6231" w:rsidRDefault="002D3E17">
      <w:pPr>
        <w:pStyle w:val="BodyText"/>
        <w:spacing w:after="0"/>
        <w:rPr>
          <w:rFonts w:asciiTheme="minorHAnsi" w:hAnsiTheme="minorHAnsi"/>
        </w:rPr>
      </w:pPr>
    </w:p>
    <w:p w14:paraId="54EF1EFE" w14:textId="77777777" w:rsidR="00C07FA3" w:rsidRDefault="00C07FA3" w:rsidP="0091163F">
      <w:pPr>
        <w:pStyle w:val="Heading3"/>
      </w:pPr>
      <w:bookmarkStart w:id="134" w:name="_Toc506628192"/>
    </w:p>
    <w:p w14:paraId="7484D069" w14:textId="77777777" w:rsidR="002D3E17" w:rsidRPr="009B6231" w:rsidRDefault="00C07FA3" w:rsidP="0091163F">
      <w:pPr>
        <w:pStyle w:val="Heading3"/>
      </w:pPr>
      <w:bookmarkStart w:id="135" w:name="_Toc234481075"/>
      <w:r>
        <w:rPr>
          <w:caps/>
        </w:rPr>
        <w:t>BYLAW 702. ACCOUNTS, BOOKS, AND RECORDS</w:t>
      </w:r>
      <w:bookmarkEnd w:id="134"/>
      <w:bookmarkEnd w:id="135"/>
    </w:p>
    <w:p w14:paraId="263C39B1" w14:textId="77777777" w:rsidR="000C5A40" w:rsidRPr="009B6231" w:rsidRDefault="000C5A40">
      <w:pPr>
        <w:pStyle w:val="BodyText"/>
        <w:spacing w:after="0"/>
        <w:ind w:firstLine="720"/>
        <w:rPr>
          <w:rFonts w:asciiTheme="minorHAnsi" w:hAnsiTheme="minorHAnsi"/>
          <w:b/>
        </w:rPr>
      </w:pPr>
    </w:p>
    <w:p w14:paraId="6F7E045A"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 xml:space="preserve">Section 1. </w:t>
      </w:r>
      <w:r>
        <w:rPr>
          <w:rFonts w:asciiTheme="minorHAnsi" w:hAnsiTheme="minorHAnsi"/>
        </w:rPr>
        <w:t xml:space="preserve">IYSA shall maintain adequate and correct accounts, books, and records of its business and properties. All of those accounts, books, and records shall be kept at the office of IYSA or at any other location designated by the Board of Directors. </w:t>
      </w:r>
    </w:p>
    <w:p w14:paraId="5079F4B8" w14:textId="77777777" w:rsidR="002D3E17" w:rsidRPr="009B6231" w:rsidRDefault="002D3E17">
      <w:pPr>
        <w:pStyle w:val="BodyText"/>
        <w:spacing w:after="0"/>
        <w:rPr>
          <w:rFonts w:asciiTheme="minorHAnsi" w:hAnsiTheme="minorHAnsi"/>
        </w:rPr>
      </w:pPr>
    </w:p>
    <w:p w14:paraId="71AE12C7"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2.</w:t>
      </w:r>
      <w:r>
        <w:rPr>
          <w:rFonts w:asciiTheme="minorHAnsi" w:hAnsiTheme="minorHAnsi"/>
        </w:rPr>
        <w:t xml:space="preserve"> (a) All books and records, including copies of the governing documents, shall be open to inspection by any member of the Board of Directors and members of IYSA, in the manner provided for the Board of Directors. </w:t>
      </w:r>
    </w:p>
    <w:p w14:paraId="3E1357A0" w14:textId="77777777" w:rsidR="002D3E17" w:rsidRPr="009B6231" w:rsidRDefault="002D3E17">
      <w:pPr>
        <w:pStyle w:val="BodyText"/>
        <w:spacing w:after="0"/>
        <w:ind w:firstLine="720"/>
        <w:rPr>
          <w:rFonts w:asciiTheme="minorHAnsi" w:hAnsiTheme="minorHAnsi"/>
        </w:rPr>
      </w:pPr>
    </w:p>
    <w:p w14:paraId="07156E5E" w14:textId="77777777" w:rsidR="002D3E17" w:rsidRPr="009B6231" w:rsidRDefault="002D3E17">
      <w:pPr>
        <w:pStyle w:val="BodyText"/>
        <w:spacing w:after="0"/>
        <w:ind w:left="1890" w:hanging="1170"/>
        <w:rPr>
          <w:rFonts w:asciiTheme="minorHAnsi" w:hAnsiTheme="minorHAnsi"/>
        </w:rPr>
      </w:pPr>
      <w:r>
        <w:rPr>
          <w:rFonts w:asciiTheme="minorHAnsi" w:hAnsiTheme="minorHAnsi"/>
        </w:rPr>
        <w:t>(b) The Federation may view books, records, and governing documents of IYSA at its request to determine compliance with Federation bylaws. IYSA shall provide to the Secretary General of the Federation an annual report on the activities of IYSA and most current annual financial statements within 90 days after the start of the Federation’s seasonal year. IYSA will provide annually to the Federation copies of IYSA's governing documents. Changes to those documents shall be submitted to the Federation for approval not later than 90 days after their adoption.</w:t>
      </w:r>
    </w:p>
    <w:p w14:paraId="5C37CC6F" w14:textId="77777777" w:rsidR="00031F83" w:rsidRPr="009B6231" w:rsidRDefault="00031F83">
      <w:pPr>
        <w:pStyle w:val="BodyText"/>
        <w:spacing w:after="0"/>
        <w:rPr>
          <w:rFonts w:asciiTheme="minorHAnsi" w:hAnsiTheme="minorHAnsi"/>
        </w:rPr>
      </w:pPr>
    </w:p>
    <w:p w14:paraId="63AAB8AE" w14:textId="77777777" w:rsidR="00C07FA3" w:rsidRDefault="00C07FA3" w:rsidP="0091163F">
      <w:pPr>
        <w:pStyle w:val="Heading3"/>
      </w:pPr>
      <w:bookmarkStart w:id="136" w:name="_Toc506628193"/>
    </w:p>
    <w:p w14:paraId="277BDCCE" w14:textId="77777777" w:rsidR="002D3E17" w:rsidRPr="009B6231" w:rsidRDefault="00C07FA3" w:rsidP="0091163F">
      <w:pPr>
        <w:pStyle w:val="Heading3"/>
      </w:pPr>
      <w:bookmarkStart w:id="137" w:name="_Toc234481076"/>
      <w:r>
        <w:rPr>
          <w:caps/>
        </w:rPr>
        <w:t>BYLAW 703. INDEMNIFICATION</w:t>
      </w:r>
      <w:bookmarkEnd w:id="136"/>
      <w:bookmarkEnd w:id="137"/>
    </w:p>
    <w:p w14:paraId="55D28C66" w14:textId="77777777" w:rsidR="000C5A40" w:rsidRPr="009B6231" w:rsidRDefault="000C5A40">
      <w:pPr>
        <w:pStyle w:val="BodyText"/>
        <w:spacing w:after="0"/>
        <w:ind w:firstLine="720"/>
        <w:rPr>
          <w:rFonts w:asciiTheme="minorHAnsi" w:hAnsiTheme="minorHAnsi"/>
          <w:b/>
        </w:rPr>
      </w:pPr>
    </w:p>
    <w:p w14:paraId="0960FC6D"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1.</w:t>
      </w:r>
      <w:r>
        <w:rPr>
          <w:rFonts w:asciiTheme="minorHAnsi" w:hAnsiTheme="minorHAnsi"/>
        </w:rPr>
        <w:t xml:space="preserve"> IYSA shall indemnify each of its present or former directors, officers, employees, or official representatives, or any person who is or was serving another entity in any capacity at the request of IYSA, against all expenses actually and reasonably incurred by the person (including judgments, costs, and counsel fees) in connection with the defense of any pending or threatened litigation to which that person is, or is threatened to be made, a party because that person is or was serving in such a capacity. This right of indemnification may also apply to expenses of litiga</w:t>
      </w:r>
      <w:r>
        <w:rPr>
          <w:rFonts w:asciiTheme="minorHAnsi" w:hAnsiTheme="minorHAnsi"/>
        </w:rPr>
        <w:lastRenderedPageBreak/>
        <w:t xml:space="preserve">tion that is compromised or settled, including amounts paid in settlement, if IYSA approves the settlement as provided in section 2 of this bylaw. Such a person shall be indemnified if the person acted in good faith and in a manner the person reasonably believed to be in or not opposed to the best interests of IYSA. The termination of any litigation by judgment, order, settlement, conviction, or plea of nolo contendere or its equivalent shall not, of itself, create a presumption that the person did not act in good faith or in a manner the person reasonably believed to be in or not opposed to the best interests of IYSA. </w:t>
      </w:r>
    </w:p>
    <w:p w14:paraId="68C08D21" w14:textId="77777777" w:rsidR="002D3E17" w:rsidRPr="009B6231" w:rsidRDefault="002D3E17">
      <w:pPr>
        <w:pStyle w:val="BodyText"/>
        <w:spacing w:after="0"/>
        <w:rPr>
          <w:rFonts w:asciiTheme="minorHAnsi" w:hAnsiTheme="minorHAnsi"/>
        </w:rPr>
      </w:pPr>
    </w:p>
    <w:p w14:paraId="3DF31948"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2.</w:t>
      </w:r>
      <w:r>
        <w:rPr>
          <w:rFonts w:asciiTheme="minorHAnsi" w:hAnsiTheme="minorHAnsi"/>
        </w:rPr>
        <w:t xml:space="preserve"> Any amount payable as indemnification under this bylaw may be paid by IYSA on a determination by the Board of Directors, not including those members who have incurred expenses in connection with the litigation for which indemnification is sought, that the person in question met the standard of conduct provided for under section 1 of this bylaw. If no such disinterested Board members are available, the required determination shall be made by a majority vote at a meeting of the State Council.</w:t>
      </w:r>
    </w:p>
    <w:p w14:paraId="321DC762" w14:textId="77777777" w:rsidR="002D3E17" w:rsidRPr="009B6231" w:rsidRDefault="002D3E17">
      <w:pPr>
        <w:pStyle w:val="BodyText"/>
        <w:spacing w:after="0"/>
        <w:rPr>
          <w:rFonts w:asciiTheme="minorHAnsi" w:hAnsiTheme="minorHAnsi"/>
        </w:rPr>
      </w:pPr>
    </w:p>
    <w:p w14:paraId="3B76C77B"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3</w:t>
      </w:r>
      <w:r>
        <w:rPr>
          <w:rFonts w:asciiTheme="minorHAnsi" w:hAnsiTheme="minorHAnsi"/>
        </w:rPr>
        <w:t xml:space="preserve">. Any expenses incurred by a qualified person in connection with the defense of any litigation may be paid by IYSA in advance of a final disposition of the litigation on receipt of a written commitment by that person to repay the amount advanced if it is determined under section 2 of this bylaw that that person is not entitled to indemnification under this bylaw. </w:t>
      </w:r>
    </w:p>
    <w:p w14:paraId="56CF7B18" w14:textId="77777777" w:rsidR="002D3E17" w:rsidRPr="009B6231" w:rsidRDefault="002D3E17">
      <w:pPr>
        <w:pStyle w:val="BodyText"/>
        <w:spacing w:after="0"/>
        <w:rPr>
          <w:rFonts w:asciiTheme="minorHAnsi" w:hAnsiTheme="minorHAnsi"/>
        </w:rPr>
      </w:pPr>
    </w:p>
    <w:p w14:paraId="70B23782"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4.</w:t>
      </w:r>
      <w:r>
        <w:rPr>
          <w:rFonts w:asciiTheme="minorHAnsi" w:hAnsiTheme="minorHAnsi"/>
        </w:rPr>
        <w:t xml:space="preserve"> The Board of Directors may authorize the purchase of insurance on behalf of any person that may potentially be indemnified under this bylaw. That insurance may include indemnification for those persons for expenses of a kind not subject to indemnification under this bylaw. </w:t>
      </w:r>
    </w:p>
    <w:p w14:paraId="000876BC" w14:textId="77777777" w:rsidR="002D3E17" w:rsidRPr="009B6231" w:rsidRDefault="002D3E17">
      <w:pPr>
        <w:pStyle w:val="BodyText"/>
        <w:spacing w:after="0"/>
        <w:rPr>
          <w:rFonts w:asciiTheme="minorHAnsi" w:hAnsiTheme="minorHAnsi"/>
        </w:rPr>
      </w:pPr>
    </w:p>
    <w:p w14:paraId="5FBFAB30" w14:textId="77777777" w:rsidR="00C07FA3" w:rsidRDefault="00C07FA3" w:rsidP="0091163F">
      <w:pPr>
        <w:pStyle w:val="Heading3"/>
      </w:pPr>
      <w:bookmarkStart w:id="138" w:name="_Toc506628194"/>
    </w:p>
    <w:p w14:paraId="571746AD" w14:textId="77777777" w:rsidR="002D3E17" w:rsidRPr="009B6231" w:rsidRDefault="00C07FA3" w:rsidP="0091163F">
      <w:pPr>
        <w:pStyle w:val="Heading3"/>
      </w:pPr>
      <w:bookmarkStart w:id="139" w:name="_Toc234481077"/>
      <w:r>
        <w:rPr>
          <w:caps/>
        </w:rPr>
        <w:t>BYLAW 704. DISCLAIMER</w:t>
      </w:r>
      <w:bookmarkEnd w:id="138"/>
      <w:bookmarkEnd w:id="139"/>
    </w:p>
    <w:p w14:paraId="32FF3417" w14:textId="77777777" w:rsidR="000C5A40" w:rsidRPr="009B6231" w:rsidRDefault="000C5A40">
      <w:pPr>
        <w:pStyle w:val="BodyText"/>
        <w:spacing w:after="0"/>
        <w:ind w:firstLine="720"/>
        <w:rPr>
          <w:rFonts w:asciiTheme="minorHAnsi" w:hAnsiTheme="minorHAnsi"/>
        </w:rPr>
      </w:pPr>
    </w:p>
    <w:p w14:paraId="037E16A6" w14:textId="77777777" w:rsidR="002D3E17" w:rsidRPr="009B6231" w:rsidRDefault="002D3E17">
      <w:pPr>
        <w:pStyle w:val="BodyText"/>
        <w:spacing w:after="0"/>
        <w:ind w:left="720"/>
        <w:rPr>
          <w:rFonts w:asciiTheme="minorHAnsi" w:hAnsiTheme="minorHAnsi"/>
          <w:b/>
        </w:rPr>
      </w:pPr>
      <w:r>
        <w:rPr>
          <w:rFonts w:asciiTheme="minorHAnsi" w:hAnsiTheme="minorHAnsi"/>
        </w:rPr>
        <w:t>IYSA shall not assume, nor be liable for, the debts or financial responsibilities, implied or incurred, of any player, coach, manager, team assistant, trainer, a member official, or referee from a member, team, affiliate or other organization.</w:t>
      </w:r>
      <w:r>
        <w:rPr>
          <w:rFonts w:asciiTheme="minorHAnsi" w:hAnsiTheme="minorHAnsi"/>
          <w:b/>
        </w:rPr>
        <w:t xml:space="preserve"> </w:t>
      </w:r>
    </w:p>
    <w:p w14:paraId="17378BF0" w14:textId="77777777" w:rsidR="002D3E17" w:rsidRPr="009B6231" w:rsidRDefault="002D3E17">
      <w:pPr>
        <w:pStyle w:val="BodyText"/>
        <w:spacing w:after="0"/>
        <w:rPr>
          <w:rFonts w:asciiTheme="minorHAnsi" w:hAnsiTheme="minorHAnsi"/>
          <w:b/>
        </w:rPr>
      </w:pPr>
    </w:p>
    <w:p w14:paraId="4900416A" w14:textId="77777777" w:rsidR="00C07FA3" w:rsidRDefault="00C07FA3" w:rsidP="0091163F">
      <w:pPr>
        <w:pStyle w:val="Heading3"/>
      </w:pPr>
      <w:bookmarkStart w:id="140" w:name="_Toc506628195"/>
    </w:p>
    <w:p w14:paraId="29DA676F" w14:textId="77777777" w:rsidR="002D3E17" w:rsidRPr="009B6231" w:rsidRDefault="00C07FA3" w:rsidP="0091163F">
      <w:pPr>
        <w:pStyle w:val="Heading3"/>
      </w:pPr>
      <w:bookmarkStart w:id="141" w:name="_Toc234481078"/>
      <w:r>
        <w:rPr>
          <w:caps/>
        </w:rPr>
        <w:t>BYLAW 705. LIABILITY</w:t>
      </w:r>
      <w:bookmarkEnd w:id="140"/>
      <w:bookmarkEnd w:id="141"/>
    </w:p>
    <w:p w14:paraId="3ABEE4B1" w14:textId="77777777" w:rsidR="000C5A40" w:rsidRPr="009B6231" w:rsidRDefault="000C5A40">
      <w:pPr>
        <w:pStyle w:val="BodyText"/>
        <w:spacing w:after="0"/>
        <w:ind w:firstLine="720"/>
        <w:rPr>
          <w:rFonts w:asciiTheme="minorHAnsi" w:hAnsiTheme="minorHAnsi"/>
        </w:rPr>
      </w:pPr>
    </w:p>
    <w:p w14:paraId="48582C32" w14:textId="77777777" w:rsidR="002D3E17" w:rsidRPr="009B6231" w:rsidRDefault="002D3E17">
      <w:pPr>
        <w:pStyle w:val="BodyText"/>
        <w:spacing w:after="0"/>
        <w:ind w:left="720"/>
        <w:rPr>
          <w:rFonts w:asciiTheme="minorHAnsi" w:hAnsiTheme="minorHAnsi"/>
        </w:rPr>
      </w:pPr>
      <w:r>
        <w:rPr>
          <w:rFonts w:asciiTheme="minorHAnsi" w:hAnsiTheme="minorHAnsi"/>
        </w:rPr>
        <w:t>All individuals occupying offices and positions in IYSA and officials of Affiliates and their teams shall be insured by IYSA against personal liability claims for performing acts and duties directly related to the work of IYSA.</w:t>
      </w:r>
    </w:p>
    <w:p w14:paraId="79A46875" w14:textId="77777777" w:rsidR="000C5A40" w:rsidRDefault="000C5A40">
      <w:pPr>
        <w:rPr>
          <w:rFonts w:asciiTheme="minorHAnsi" w:hAnsiTheme="minorHAnsi"/>
        </w:rPr>
      </w:pPr>
      <w:bookmarkStart w:id="142" w:name="_Toc506628196"/>
    </w:p>
    <w:p w14:paraId="334838BB" w14:textId="77777777" w:rsidR="00C07FA3" w:rsidRPr="009B6231" w:rsidRDefault="00C07FA3">
      <w:pPr>
        <w:rPr>
          <w:rFonts w:asciiTheme="minorHAnsi" w:hAnsiTheme="minorHAnsi"/>
        </w:rPr>
      </w:pPr>
    </w:p>
    <w:p w14:paraId="74B52AE2" w14:textId="77777777" w:rsidR="002D3E17" w:rsidRPr="009B6231" w:rsidRDefault="002D3E17" w:rsidP="00F76E90">
      <w:pPr>
        <w:pStyle w:val="Heading1"/>
        <w:rPr>
          <w:rFonts w:asciiTheme="minorHAnsi" w:hAnsiTheme="minorHAnsi"/>
        </w:rPr>
      </w:pPr>
      <w:bookmarkStart w:id="143" w:name="_Toc234481079"/>
      <w:r>
        <w:rPr>
          <w:rFonts w:asciiTheme="minorHAnsi" w:hAnsiTheme="minorHAnsi"/>
        </w:rPr>
        <w:t>PART VIII - HEARINGS AND APPEALS</w:t>
      </w:r>
      <w:bookmarkEnd w:id="142"/>
      <w:bookmarkEnd w:id="143"/>
    </w:p>
    <w:p w14:paraId="653B0ED8" w14:textId="77777777" w:rsidR="002D3E17" w:rsidRDefault="002D3E17">
      <w:pPr>
        <w:rPr>
          <w:rFonts w:asciiTheme="minorHAnsi" w:hAnsiTheme="minorHAnsi"/>
          <w:b/>
        </w:rPr>
      </w:pPr>
    </w:p>
    <w:p w14:paraId="25B5604B" w14:textId="77777777" w:rsidR="00C07FA3" w:rsidRPr="009B6231" w:rsidRDefault="00C07FA3">
      <w:pPr>
        <w:rPr>
          <w:rFonts w:asciiTheme="minorHAnsi" w:hAnsiTheme="minorHAnsi"/>
          <w:b/>
        </w:rPr>
      </w:pPr>
    </w:p>
    <w:p w14:paraId="3A3BDF55" w14:textId="77777777" w:rsidR="002D3E17" w:rsidRPr="009B6231" w:rsidRDefault="00C07FA3" w:rsidP="0091163F">
      <w:pPr>
        <w:pStyle w:val="Heading3"/>
      </w:pPr>
      <w:bookmarkStart w:id="144" w:name="_Toc506628198"/>
      <w:bookmarkStart w:id="145" w:name="_Toc234481080"/>
      <w:r>
        <w:rPr>
          <w:caps/>
        </w:rPr>
        <w:t>BYLAW 801. AFFILIATE REQUIREMENTS</w:t>
      </w:r>
      <w:bookmarkEnd w:id="144"/>
      <w:bookmarkEnd w:id="145"/>
    </w:p>
    <w:p w14:paraId="25F3A1AA" w14:textId="77777777" w:rsidR="000C5A40" w:rsidRPr="009B6231" w:rsidRDefault="000C5A40">
      <w:pPr>
        <w:pStyle w:val="BodyText"/>
        <w:spacing w:after="0"/>
        <w:ind w:firstLine="720"/>
        <w:rPr>
          <w:rFonts w:asciiTheme="minorHAnsi" w:hAnsiTheme="minorHAnsi"/>
          <w:b/>
        </w:rPr>
      </w:pPr>
    </w:p>
    <w:p w14:paraId="0E8DABCF"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1</w:t>
      </w:r>
      <w:r>
        <w:rPr>
          <w:rFonts w:asciiTheme="minorHAnsi" w:hAnsiTheme="minorHAnsi"/>
        </w:rPr>
        <w:t xml:space="preserve">. (a) Each Affiliate shall hear initial complaints arising out of activities of the Affiliate. </w:t>
      </w:r>
    </w:p>
    <w:p w14:paraId="6C04EEC0" w14:textId="77777777" w:rsidR="002D3E17" w:rsidRPr="009B6231" w:rsidRDefault="002D3E17">
      <w:pPr>
        <w:pStyle w:val="BodyText"/>
        <w:spacing w:after="0"/>
        <w:rPr>
          <w:rFonts w:asciiTheme="minorHAnsi" w:hAnsiTheme="minorHAnsi"/>
        </w:rPr>
      </w:pPr>
    </w:p>
    <w:p w14:paraId="144831B1" w14:textId="77777777" w:rsidR="002D3E17" w:rsidRPr="009B6231" w:rsidRDefault="002D3E17">
      <w:pPr>
        <w:pStyle w:val="BodyText"/>
        <w:spacing w:after="0"/>
        <w:ind w:left="1890" w:hanging="1170"/>
        <w:rPr>
          <w:rFonts w:asciiTheme="minorHAnsi" w:hAnsiTheme="minorHAnsi"/>
        </w:rPr>
      </w:pPr>
      <w:r>
        <w:rPr>
          <w:rFonts w:asciiTheme="minorHAnsi" w:hAnsiTheme="minorHAnsi"/>
        </w:rPr>
        <w:t>(b)</w:t>
      </w:r>
      <w:r>
        <w:rPr>
          <w:rFonts w:asciiTheme="minorHAnsi" w:hAnsiTheme="minorHAnsi"/>
          <w:b/>
        </w:rPr>
        <w:t xml:space="preserve"> </w:t>
      </w:r>
      <w:r>
        <w:rPr>
          <w:rFonts w:asciiTheme="minorHAnsi" w:hAnsiTheme="minorHAnsi"/>
        </w:rPr>
        <w:t>Each Affiliate shall have hearing and appeals provisions in its bylaws, rules, or other document that clearly state the procedures under which complaints will be heard and any right to appeal within the Affiliate or to IYSA. An Affiliate is not required to provide a right to appeal within the Affiliate. Those procedures must be in writing and distributed to its membership prior to the commencement of the regular seasonal competition and must include the notification of the right to appeal to IYSA.</w:t>
      </w:r>
    </w:p>
    <w:p w14:paraId="30A7032E" w14:textId="77777777" w:rsidR="002D3E17" w:rsidRPr="009B6231" w:rsidRDefault="002D3E17">
      <w:pPr>
        <w:pStyle w:val="BodyText"/>
        <w:spacing w:after="0"/>
        <w:rPr>
          <w:rFonts w:asciiTheme="minorHAnsi" w:hAnsiTheme="minorHAnsi"/>
        </w:rPr>
      </w:pPr>
    </w:p>
    <w:p w14:paraId="1231D82D"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2.</w:t>
      </w:r>
      <w:r>
        <w:rPr>
          <w:rFonts w:asciiTheme="minorHAnsi" w:hAnsiTheme="minorHAnsi"/>
        </w:rPr>
        <w:t xml:space="preserve"> If an Affiliate does not have those procedures required by section 1 of this bylaw, the provisions of this part and requirements prescribed by the Board of Directors apply. Any procedures prescribed by an Affiliate must contain at least the applicable provisions of this part. </w:t>
      </w:r>
    </w:p>
    <w:p w14:paraId="1D3EEF5F" w14:textId="77777777" w:rsidR="002D3E17" w:rsidRPr="009B6231" w:rsidRDefault="002D3E17">
      <w:pPr>
        <w:pStyle w:val="BodyText"/>
        <w:spacing w:after="0"/>
        <w:ind w:firstLine="720"/>
        <w:rPr>
          <w:rFonts w:asciiTheme="minorHAnsi" w:hAnsiTheme="minorHAnsi"/>
        </w:rPr>
      </w:pPr>
    </w:p>
    <w:p w14:paraId="1271CBC2" w14:textId="77777777" w:rsidR="00C07FA3" w:rsidRDefault="00C07FA3" w:rsidP="0091163F">
      <w:pPr>
        <w:pStyle w:val="Heading3"/>
      </w:pPr>
    </w:p>
    <w:p w14:paraId="32A28674" w14:textId="77777777" w:rsidR="002D3E17" w:rsidRPr="009B6231" w:rsidRDefault="00C07FA3" w:rsidP="0091163F">
      <w:pPr>
        <w:pStyle w:val="Heading3"/>
      </w:pPr>
      <w:bookmarkStart w:id="146" w:name="_Toc234481081"/>
      <w:r>
        <w:rPr>
          <w:caps/>
        </w:rPr>
        <w:t>BYLAW 802. COMPOSITION OF DECISION-MAKING AUTHORITY</w:t>
      </w:r>
      <w:bookmarkEnd w:id="146"/>
    </w:p>
    <w:p w14:paraId="200CD3BA" w14:textId="77777777" w:rsidR="000C5A40" w:rsidRPr="009B6231" w:rsidRDefault="000C5A40">
      <w:pPr>
        <w:pStyle w:val="BodyText"/>
        <w:spacing w:after="0"/>
        <w:ind w:firstLine="720"/>
        <w:rPr>
          <w:rFonts w:asciiTheme="minorHAnsi" w:hAnsiTheme="minorHAnsi"/>
        </w:rPr>
      </w:pPr>
    </w:p>
    <w:p w14:paraId="27235A44" w14:textId="77777777" w:rsidR="002D3E17" w:rsidRPr="009B6231" w:rsidRDefault="002D3E17">
      <w:pPr>
        <w:pStyle w:val="BodyText"/>
        <w:spacing w:after="0"/>
        <w:ind w:left="720"/>
        <w:rPr>
          <w:rFonts w:asciiTheme="minorHAnsi" w:hAnsiTheme="minorHAnsi"/>
        </w:rPr>
      </w:pPr>
      <w:r>
        <w:rPr>
          <w:rFonts w:asciiTheme="minorHAnsi" w:hAnsiTheme="minorHAnsi"/>
        </w:rPr>
        <w:t>Any committee or other authority hearing, considering on appeal, or deciding a matter—</w:t>
      </w:r>
    </w:p>
    <w:p w14:paraId="124AB86D" w14:textId="77777777" w:rsidR="002D3E17" w:rsidRPr="009B6231" w:rsidRDefault="002D3E17">
      <w:pPr>
        <w:pStyle w:val="BodyText"/>
        <w:numPr>
          <w:ilvl w:val="0"/>
          <w:numId w:val="16"/>
        </w:numPr>
        <w:spacing w:after="0"/>
        <w:rPr>
          <w:rFonts w:asciiTheme="minorHAnsi" w:hAnsiTheme="minorHAnsi"/>
        </w:rPr>
      </w:pPr>
      <w:r>
        <w:rPr>
          <w:rFonts w:asciiTheme="minorHAnsi" w:hAnsiTheme="minorHAnsi"/>
        </w:rPr>
        <w:t>shall be composed of people who have no conflict of interest in the</w:t>
      </w:r>
    </w:p>
    <w:p w14:paraId="5791D948" w14:textId="77777777" w:rsidR="002D3E17" w:rsidRPr="009B6231" w:rsidRDefault="002D3E17">
      <w:pPr>
        <w:pStyle w:val="BodyText"/>
        <w:spacing w:after="0"/>
        <w:ind w:left="1815"/>
        <w:rPr>
          <w:rFonts w:asciiTheme="minorHAnsi" w:hAnsiTheme="minorHAnsi"/>
        </w:rPr>
      </w:pPr>
      <w:r>
        <w:rPr>
          <w:rFonts w:asciiTheme="minorHAnsi" w:hAnsiTheme="minorHAnsi"/>
        </w:rPr>
        <w:t>matter being heard;</w:t>
      </w:r>
    </w:p>
    <w:p w14:paraId="11497507" w14:textId="77777777" w:rsidR="002D3E17" w:rsidRPr="009B6231" w:rsidRDefault="002D3E17">
      <w:pPr>
        <w:pStyle w:val="List2"/>
        <w:numPr>
          <w:ilvl w:val="0"/>
          <w:numId w:val="16"/>
        </w:numPr>
        <w:rPr>
          <w:rFonts w:asciiTheme="minorHAnsi" w:hAnsiTheme="minorHAnsi"/>
        </w:rPr>
      </w:pPr>
      <w:r>
        <w:rPr>
          <w:rFonts w:asciiTheme="minorHAnsi" w:hAnsiTheme="minorHAnsi"/>
        </w:rPr>
        <w:t>shall not include any person who has adjudicated the matter at any</w:t>
      </w:r>
    </w:p>
    <w:p w14:paraId="4A1B472A" w14:textId="77777777" w:rsidR="002D3E17" w:rsidRPr="009B6231" w:rsidRDefault="002D3E17">
      <w:pPr>
        <w:pStyle w:val="List2"/>
        <w:ind w:left="1815" w:firstLine="0"/>
        <w:rPr>
          <w:rFonts w:asciiTheme="minorHAnsi" w:hAnsiTheme="minorHAnsi"/>
        </w:rPr>
      </w:pPr>
      <w:r>
        <w:rPr>
          <w:rFonts w:asciiTheme="minorHAnsi" w:hAnsiTheme="minorHAnsi"/>
        </w:rPr>
        <w:t>other level; and</w:t>
      </w:r>
    </w:p>
    <w:p w14:paraId="1385E3E3" w14:textId="77777777" w:rsidR="002D3E17" w:rsidRPr="009B6231" w:rsidRDefault="002D3E17">
      <w:pPr>
        <w:pStyle w:val="List2"/>
        <w:numPr>
          <w:ilvl w:val="0"/>
          <w:numId w:val="16"/>
        </w:numPr>
        <w:rPr>
          <w:rFonts w:asciiTheme="minorHAnsi" w:hAnsiTheme="minorHAnsi"/>
        </w:rPr>
      </w:pPr>
      <w:r>
        <w:rPr>
          <w:rFonts w:asciiTheme="minorHAnsi" w:hAnsiTheme="minorHAnsi"/>
        </w:rPr>
        <w:t xml:space="preserve">shall be composed of at least 3 individuals, but 5 individuals is preferred. </w:t>
      </w:r>
    </w:p>
    <w:p w14:paraId="128435D6" w14:textId="77777777" w:rsidR="002D3E17" w:rsidRPr="009B6231" w:rsidRDefault="002D3E17">
      <w:pPr>
        <w:pStyle w:val="List2"/>
        <w:ind w:left="0" w:firstLine="0"/>
        <w:rPr>
          <w:rFonts w:asciiTheme="minorHAnsi" w:hAnsiTheme="minorHAnsi"/>
        </w:rPr>
      </w:pPr>
    </w:p>
    <w:p w14:paraId="75121952" w14:textId="77777777" w:rsidR="00C07FA3" w:rsidRDefault="00C07FA3" w:rsidP="0091163F">
      <w:pPr>
        <w:pStyle w:val="Heading3"/>
      </w:pPr>
      <w:bookmarkStart w:id="147" w:name="_Toc506628200"/>
    </w:p>
    <w:p w14:paraId="52626309" w14:textId="77777777" w:rsidR="006005CD" w:rsidRDefault="00A65170">
      <w:pPr>
        <w:pStyle w:val="Heading3"/>
      </w:pPr>
      <w:bookmarkStart w:id="148" w:name="_Toc234481082"/>
      <w:r>
        <w:rPr>
          <w:caps/>
        </w:rPr>
        <w:t>BYLAW 803. HEARING REQUIREMENTS</w:t>
      </w:r>
      <w:bookmarkEnd w:id="147"/>
      <w:bookmarkEnd w:id="148"/>
    </w:p>
    <w:p w14:paraId="10CEF501" w14:textId="77777777" w:rsidR="00F73F33" w:rsidRDefault="00F73F33">
      <w:pPr>
        <w:pStyle w:val="BodyText"/>
        <w:spacing w:after="0"/>
        <w:ind w:left="720"/>
        <w:rPr>
          <w:rFonts w:asciiTheme="minorHAnsi" w:hAnsiTheme="minorHAnsi"/>
        </w:rPr>
      </w:pPr>
    </w:p>
    <w:p w14:paraId="237E410A" w14:textId="034F35C8" w:rsidR="006005CD" w:rsidRDefault="00A65170">
      <w:pPr>
        <w:pStyle w:val="BodyText"/>
        <w:spacing w:after="0"/>
        <w:ind w:left="720"/>
      </w:pPr>
      <w:r>
        <w:rPr>
          <w:rFonts w:asciiTheme="minorHAnsi" w:hAnsiTheme="minorHAnsi"/>
        </w:rPr>
        <w:t>Hearings shall require ten (10) days' written notice to all parties. Notice shall include:</w:t>
      </w:r>
    </w:p>
    <w:p w14:paraId="3D91DE45" w14:textId="77777777" w:rsidR="006005CD" w:rsidRDefault="00A65170">
      <w:pPr>
        <w:pStyle w:val="BodyText"/>
        <w:spacing w:after="0"/>
        <w:ind w:left="1080" w:hanging="360"/>
      </w:pPr>
      <w:r>
        <w:rPr>
          <w:rFonts w:asciiTheme="minorHAnsi" w:hAnsiTheme="minorHAnsi"/>
        </w:rPr>
        <w:t>•</w:t>
      </w:r>
      <w:r>
        <w:rPr>
          <w:rFonts w:asciiTheme="minorHAnsi" w:hAnsiTheme="minorHAnsi"/>
        </w:rPr>
        <w:tab/>
        <w:t>A summary of the allegations;</w:t>
      </w:r>
    </w:p>
    <w:p w14:paraId="2008DB67" w14:textId="77777777" w:rsidR="006005CD" w:rsidRDefault="00A65170">
      <w:pPr>
        <w:pStyle w:val="BodyText"/>
        <w:spacing w:after="0"/>
        <w:ind w:left="1080" w:hanging="360"/>
      </w:pPr>
      <w:r>
        <w:rPr>
          <w:rFonts w:asciiTheme="minorHAnsi" w:hAnsiTheme="minorHAnsi"/>
        </w:rPr>
        <w:t>•</w:t>
      </w:r>
      <w:r>
        <w:rPr>
          <w:rFonts w:asciiTheme="minorHAnsi" w:hAnsiTheme="minorHAnsi"/>
        </w:rPr>
        <w:tab/>
        <w:t>The rules or policies at issue;</w:t>
      </w:r>
    </w:p>
    <w:p w14:paraId="0ED5CC32" w14:textId="77777777" w:rsidR="006005CD" w:rsidRDefault="00A65170">
      <w:pPr>
        <w:pStyle w:val="BodyText"/>
        <w:spacing w:after="0"/>
        <w:ind w:left="1080" w:hanging="360"/>
      </w:pPr>
      <w:r>
        <w:rPr>
          <w:rFonts w:asciiTheme="minorHAnsi" w:hAnsiTheme="minorHAnsi"/>
        </w:rPr>
        <w:t>•</w:t>
      </w:r>
      <w:r>
        <w:rPr>
          <w:rFonts w:asciiTheme="minorHAnsi" w:hAnsiTheme="minorHAnsi"/>
        </w:rPr>
        <w:tab/>
        <w:t>The date, time, and format of the hearing; and</w:t>
      </w:r>
    </w:p>
    <w:p w14:paraId="3B076278" w14:textId="77777777" w:rsidR="006005CD" w:rsidRDefault="00A65170">
      <w:pPr>
        <w:pStyle w:val="BodyText"/>
        <w:spacing w:after="0"/>
        <w:ind w:left="1080" w:hanging="360"/>
      </w:pPr>
      <w:r>
        <w:rPr>
          <w:rFonts w:asciiTheme="minorHAnsi" w:hAnsiTheme="minorHAnsi"/>
        </w:rPr>
        <w:t>•</w:t>
      </w:r>
      <w:r>
        <w:rPr>
          <w:rFonts w:asciiTheme="minorHAnsi" w:hAnsiTheme="minorHAnsi"/>
        </w:rPr>
        <w:tab/>
        <w:t>A statement of the rights of the parties.</w:t>
      </w:r>
    </w:p>
    <w:p w14:paraId="25597A4D" w14:textId="77777777" w:rsidR="006005CD" w:rsidRDefault="006005CD">
      <w:pPr>
        <w:pStyle w:val="BodyText"/>
        <w:spacing w:after="0"/>
        <w:rPr>
          <w:rFonts w:asciiTheme="minorHAnsi" w:hAnsiTheme="minorHAnsi"/>
        </w:rPr>
      </w:pPr>
    </w:p>
    <w:p w14:paraId="74B5943E" w14:textId="77777777" w:rsidR="006005CD" w:rsidRDefault="00A65170">
      <w:pPr>
        <w:pStyle w:val="BodyText"/>
        <w:spacing w:after="0"/>
        <w:ind w:left="720"/>
      </w:pPr>
      <w:r>
        <w:rPr>
          <w:rFonts w:asciiTheme="minorHAnsi" w:hAnsiTheme="minorHAnsi"/>
        </w:rPr>
        <w:t>Parties shall have the right to:</w:t>
      </w:r>
    </w:p>
    <w:p w14:paraId="7504F82B" w14:textId="77777777" w:rsidR="006005CD" w:rsidRDefault="00A65170">
      <w:pPr>
        <w:pStyle w:val="BodyText"/>
        <w:spacing w:after="0"/>
        <w:ind w:left="1080" w:hanging="360"/>
      </w:pPr>
      <w:r>
        <w:rPr>
          <w:rFonts w:asciiTheme="minorHAnsi" w:hAnsiTheme="minorHAnsi"/>
        </w:rPr>
        <w:lastRenderedPageBreak/>
        <w:t>•</w:t>
      </w:r>
      <w:r>
        <w:rPr>
          <w:rFonts w:asciiTheme="minorHAnsi" w:hAnsiTheme="minorHAnsi"/>
        </w:rPr>
        <w:tab/>
        <w:t>Present evidence;</w:t>
      </w:r>
    </w:p>
    <w:p w14:paraId="5AB18E51" w14:textId="77777777" w:rsidR="006005CD" w:rsidRDefault="00A65170">
      <w:pPr>
        <w:pStyle w:val="BodyText"/>
        <w:spacing w:after="0"/>
        <w:ind w:left="1080" w:hanging="360"/>
      </w:pPr>
      <w:r>
        <w:rPr>
          <w:rFonts w:asciiTheme="minorHAnsi" w:hAnsiTheme="minorHAnsi"/>
        </w:rPr>
        <w:t>•</w:t>
      </w:r>
      <w:r>
        <w:rPr>
          <w:rFonts w:asciiTheme="minorHAnsi" w:hAnsiTheme="minorHAnsi"/>
        </w:rPr>
        <w:tab/>
        <w:t>Call witnesses;</w:t>
      </w:r>
    </w:p>
    <w:p w14:paraId="68ADADA3" w14:textId="77777777" w:rsidR="006005CD" w:rsidRDefault="00A65170">
      <w:pPr>
        <w:pStyle w:val="BodyText"/>
        <w:spacing w:after="0"/>
        <w:ind w:left="1080" w:hanging="360"/>
      </w:pPr>
      <w:r>
        <w:rPr>
          <w:rFonts w:asciiTheme="minorHAnsi" w:hAnsiTheme="minorHAnsi"/>
        </w:rPr>
        <w:t>•</w:t>
      </w:r>
      <w:r>
        <w:rPr>
          <w:rFonts w:asciiTheme="minorHAnsi" w:hAnsiTheme="minorHAnsi"/>
        </w:rPr>
        <w:tab/>
        <w:t>Review and respond to evidence presented;</w:t>
      </w:r>
    </w:p>
    <w:p w14:paraId="69EB3BDA" w14:textId="77777777" w:rsidR="006005CD" w:rsidRDefault="00A65170">
      <w:pPr>
        <w:pStyle w:val="BodyText"/>
        <w:spacing w:after="0"/>
        <w:ind w:left="1080" w:hanging="360"/>
      </w:pPr>
      <w:r>
        <w:rPr>
          <w:rFonts w:asciiTheme="minorHAnsi" w:hAnsiTheme="minorHAnsi"/>
        </w:rPr>
        <w:t>•</w:t>
      </w:r>
      <w:r>
        <w:rPr>
          <w:rFonts w:asciiTheme="minorHAnsi" w:hAnsiTheme="minorHAnsi"/>
        </w:rPr>
        <w:tab/>
        <w:t>Be represented by an advisor of their choosing.</w:t>
      </w:r>
    </w:p>
    <w:p w14:paraId="0063FAC8" w14:textId="77777777" w:rsidR="006005CD" w:rsidRDefault="006005CD">
      <w:pPr>
        <w:pStyle w:val="BodyText"/>
        <w:spacing w:after="0"/>
        <w:rPr>
          <w:rFonts w:asciiTheme="minorHAnsi" w:hAnsiTheme="minorHAnsi"/>
        </w:rPr>
      </w:pPr>
    </w:p>
    <w:p w14:paraId="1698834E" w14:textId="77777777" w:rsidR="006005CD" w:rsidRDefault="00A65170">
      <w:pPr>
        <w:pStyle w:val="BodyText"/>
        <w:spacing w:after="0"/>
        <w:ind w:left="720"/>
      </w:pPr>
      <w:r>
        <w:rPr>
          <w:rFonts w:asciiTheme="minorHAnsi" w:hAnsiTheme="minorHAnsi"/>
        </w:rPr>
        <w:t>Hearings may be conducted in person or virtually, at the discretion of the Judicial &amp; Ethics Committee or other authorized hearing body.</w:t>
      </w:r>
    </w:p>
    <w:p w14:paraId="73F20719" w14:textId="77777777" w:rsidR="006005CD" w:rsidRDefault="006005CD">
      <w:pPr>
        <w:pStyle w:val="BodyText"/>
        <w:spacing w:after="0"/>
        <w:rPr>
          <w:rFonts w:asciiTheme="minorHAnsi" w:hAnsiTheme="minorHAnsi"/>
        </w:rPr>
      </w:pPr>
    </w:p>
    <w:p w14:paraId="27074865" w14:textId="77777777" w:rsidR="006005CD" w:rsidRDefault="00A65170">
      <w:pPr>
        <w:pStyle w:val="BodyText"/>
        <w:spacing w:after="0"/>
        <w:ind w:left="720"/>
      </w:pPr>
      <w:r>
        <w:rPr>
          <w:rFonts w:asciiTheme="minorHAnsi" w:hAnsiTheme="minorHAnsi"/>
        </w:rPr>
        <w:t>A written decision shall be issued within seven (7) days of the hearing and shall include:</w:t>
      </w:r>
    </w:p>
    <w:p w14:paraId="5D710F8D" w14:textId="77777777" w:rsidR="006005CD" w:rsidRDefault="00A65170">
      <w:pPr>
        <w:pStyle w:val="BodyText"/>
        <w:spacing w:after="0"/>
        <w:ind w:left="1080" w:hanging="360"/>
      </w:pPr>
      <w:r>
        <w:rPr>
          <w:rFonts w:asciiTheme="minorHAnsi" w:hAnsiTheme="minorHAnsi"/>
        </w:rPr>
        <w:t>•</w:t>
      </w:r>
      <w:r>
        <w:rPr>
          <w:rFonts w:asciiTheme="minorHAnsi" w:hAnsiTheme="minorHAnsi"/>
        </w:rPr>
        <w:tab/>
        <w:t>Findings;</w:t>
      </w:r>
    </w:p>
    <w:p w14:paraId="556E6B4A" w14:textId="77777777" w:rsidR="006005CD" w:rsidRDefault="00A65170">
      <w:pPr>
        <w:pStyle w:val="BodyText"/>
        <w:spacing w:after="0"/>
        <w:ind w:left="1080" w:hanging="360"/>
      </w:pPr>
      <w:r>
        <w:rPr>
          <w:rFonts w:asciiTheme="minorHAnsi" w:hAnsiTheme="minorHAnsi"/>
        </w:rPr>
        <w:t>•</w:t>
      </w:r>
      <w:r>
        <w:rPr>
          <w:rFonts w:asciiTheme="minorHAnsi" w:hAnsiTheme="minorHAnsi"/>
        </w:rPr>
        <w:tab/>
        <w:t>Conclusions;</w:t>
      </w:r>
    </w:p>
    <w:p w14:paraId="0816D246" w14:textId="77777777" w:rsidR="006005CD" w:rsidRDefault="00A65170">
      <w:pPr>
        <w:pStyle w:val="BodyText"/>
        <w:spacing w:after="0"/>
        <w:ind w:left="1080" w:hanging="360"/>
      </w:pPr>
      <w:r>
        <w:rPr>
          <w:rFonts w:asciiTheme="minorHAnsi" w:hAnsiTheme="minorHAnsi"/>
        </w:rPr>
        <w:t>•</w:t>
      </w:r>
      <w:r>
        <w:rPr>
          <w:rFonts w:asciiTheme="minorHAnsi" w:hAnsiTheme="minorHAnsi"/>
        </w:rPr>
        <w:tab/>
        <w:t>Applicable rules or policies violated;</w:t>
      </w:r>
    </w:p>
    <w:p w14:paraId="6E8D797B" w14:textId="77777777" w:rsidR="006005CD" w:rsidRDefault="00A65170">
      <w:pPr>
        <w:pStyle w:val="BodyText"/>
        <w:spacing w:after="0"/>
        <w:ind w:left="1080" w:hanging="360"/>
      </w:pPr>
      <w:r>
        <w:rPr>
          <w:rFonts w:asciiTheme="minorHAnsi" w:hAnsiTheme="minorHAnsi"/>
        </w:rPr>
        <w:t>•</w:t>
      </w:r>
      <w:r>
        <w:rPr>
          <w:rFonts w:asciiTheme="minorHAnsi" w:hAnsiTheme="minorHAnsi"/>
        </w:rPr>
        <w:tab/>
        <w:t>Any sanctions imposed.</w:t>
      </w:r>
    </w:p>
    <w:p w14:paraId="447A4A69" w14:textId="77777777" w:rsidR="006005CD" w:rsidRDefault="006005CD">
      <w:pPr>
        <w:pStyle w:val="BodyText"/>
        <w:spacing w:after="0"/>
        <w:rPr>
          <w:rFonts w:asciiTheme="minorHAnsi" w:hAnsiTheme="minorHAnsi"/>
        </w:rPr>
      </w:pPr>
    </w:p>
    <w:p w14:paraId="2285792F" w14:textId="77777777" w:rsidR="006005CD" w:rsidRDefault="00A65170">
      <w:pPr>
        <w:pStyle w:val="BodyText"/>
        <w:spacing w:after="0"/>
        <w:ind w:left="720"/>
      </w:pPr>
      <w:r>
        <w:rPr>
          <w:rFonts w:asciiTheme="minorHAnsi" w:hAnsiTheme="minorHAnsi"/>
        </w:rPr>
        <w:t>The Executive Director may impose an emergency suspension in cases involving immediate safety concerns, pending a full hearing. Any emergency suspension shall be limited to immediate and credible safety concerns and shall expire within fourteen (14) days unless a hearing is conducted pursuant to this Bylaw.</w:t>
      </w:r>
    </w:p>
    <w:p w14:paraId="7586CE26" w14:textId="77777777" w:rsidR="006005CD" w:rsidRDefault="006005CD">
      <w:pPr>
        <w:pStyle w:val="BodyText"/>
        <w:spacing w:after="0"/>
        <w:rPr>
          <w:rFonts w:asciiTheme="minorHAnsi" w:hAnsiTheme="minorHAnsi"/>
        </w:rPr>
      </w:pPr>
    </w:p>
    <w:p w14:paraId="4F9F6BFC" w14:textId="77777777" w:rsidR="002D3E17" w:rsidRPr="009B6231" w:rsidRDefault="00C07FA3" w:rsidP="0091163F">
      <w:pPr>
        <w:pStyle w:val="Heading3"/>
      </w:pPr>
      <w:bookmarkStart w:id="149" w:name="_Toc234481083"/>
      <w:r>
        <w:rPr>
          <w:caps/>
        </w:rPr>
        <w:t>BYLAW 804. APPEALS PROCEDURES</w:t>
      </w:r>
      <w:bookmarkEnd w:id="149"/>
    </w:p>
    <w:p w14:paraId="31FE76D8" w14:textId="77777777" w:rsidR="000C5A40" w:rsidRPr="009B6231" w:rsidRDefault="000C5A40">
      <w:pPr>
        <w:pStyle w:val="BodyText"/>
        <w:spacing w:after="0"/>
        <w:ind w:firstLine="720"/>
        <w:rPr>
          <w:rFonts w:asciiTheme="minorHAnsi" w:hAnsiTheme="minorHAnsi"/>
          <w:b/>
        </w:rPr>
      </w:pPr>
    </w:p>
    <w:p w14:paraId="0A21FD36"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1</w:t>
      </w:r>
      <w:r>
        <w:rPr>
          <w:rFonts w:asciiTheme="minorHAnsi" w:hAnsiTheme="minorHAnsi"/>
        </w:rPr>
        <w:t>. There shall be one level of appeal within IYSA to the Appeals Committee. The decision of the Appeals Committee is the final decision of IYSA.</w:t>
      </w:r>
    </w:p>
    <w:p w14:paraId="54FBB1B2" w14:textId="77777777" w:rsidR="002D3E17" w:rsidRPr="009B6231" w:rsidRDefault="002D3E17">
      <w:pPr>
        <w:pStyle w:val="BodyText"/>
        <w:spacing w:after="0"/>
        <w:rPr>
          <w:rFonts w:asciiTheme="minorHAnsi" w:hAnsiTheme="minorHAnsi"/>
        </w:rPr>
      </w:pPr>
    </w:p>
    <w:p w14:paraId="56DCD287"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2</w:t>
      </w:r>
      <w:r>
        <w:rPr>
          <w:rFonts w:asciiTheme="minorHAnsi" w:hAnsiTheme="minorHAnsi"/>
        </w:rPr>
        <w:t xml:space="preserve">. The Appeals Committee shall hear and determine appeals from decisions rendered by members relating to activities of the members and appeals from decisions of individuals, committees, or other groups having responsibility for administering an activity conducted or sponsored by IYSA. The Appeals Committee has the power to call for the production of any documents and evidence the Appeals Committee may require. </w:t>
      </w:r>
    </w:p>
    <w:p w14:paraId="70856F37" w14:textId="77777777" w:rsidR="002D3E17" w:rsidRPr="009B6231" w:rsidRDefault="002D3E17">
      <w:pPr>
        <w:pStyle w:val="BodyText"/>
        <w:spacing w:after="0"/>
        <w:rPr>
          <w:rFonts w:asciiTheme="minorHAnsi" w:hAnsiTheme="minorHAnsi"/>
        </w:rPr>
      </w:pPr>
    </w:p>
    <w:p w14:paraId="4A087994"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3.</w:t>
      </w:r>
      <w:r>
        <w:rPr>
          <w:rFonts w:asciiTheme="minorHAnsi" w:hAnsiTheme="minorHAnsi"/>
        </w:rPr>
        <w:t xml:space="preserve"> All parties will be notified in writing of the timeline and procedure for the preparation and exchange of documentation.</w:t>
      </w:r>
    </w:p>
    <w:p w14:paraId="422D127C" w14:textId="77777777" w:rsidR="002D3E17" w:rsidRPr="009B6231" w:rsidRDefault="002D3E17">
      <w:pPr>
        <w:pStyle w:val="BodyText"/>
        <w:spacing w:after="0"/>
        <w:rPr>
          <w:rFonts w:asciiTheme="minorHAnsi" w:hAnsiTheme="minorHAnsi"/>
        </w:rPr>
      </w:pPr>
    </w:p>
    <w:p w14:paraId="562AF237"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 xml:space="preserve">Section 4. </w:t>
      </w:r>
      <w:r>
        <w:rPr>
          <w:rFonts w:asciiTheme="minorHAnsi" w:hAnsiTheme="minorHAnsi"/>
        </w:rPr>
        <w:t>Any complaint that is a grievance involving the right to participate and compete in activities sponsored by the Federation, IYSA, and members of IYSA, may be appealed to the Federation Appeals Committee, as provided and to the extent provided by the Federation bylaws and policies.</w:t>
      </w:r>
    </w:p>
    <w:p w14:paraId="489B19A6" w14:textId="77777777" w:rsidR="002D3E17" w:rsidRPr="009B6231" w:rsidRDefault="002D3E17">
      <w:pPr>
        <w:pStyle w:val="BodyText"/>
        <w:spacing w:after="0"/>
        <w:rPr>
          <w:rFonts w:asciiTheme="minorHAnsi" w:hAnsiTheme="minorHAnsi"/>
        </w:rPr>
      </w:pPr>
    </w:p>
    <w:p w14:paraId="0133BDD7" w14:textId="77777777" w:rsidR="00C07FA3" w:rsidRDefault="00C07FA3" w:rsidP="0091163F">
      <w:pPr>
        <w:pStyle w:val="Heading3"/>
      </w:pPr>
      <w:bookmarkStart w:id="150" w:name="_Toc506628204"/>
    </w:p>
    <w:p w14:paraId="39068DFD" w14:textId="77777777" w:rsidR="002D3E17" w:rsidRPr="009B6231" w:rsidRDefault="00C07FA3" w:rsidP="0091163F">
      <w:pPr>
        <w:pStyle w:val="Heading3"/>
      </w:pPr>
      <w:bookmarkStart w:id="151" w:name="_Toc234481084"/>
      <w:r>
        <w:rPr>
          <w:caps/>
        </w:rPr>
        <w:t>BYLAW 805. EXHAUSTION OF REMEDIES</w:t>
      </w:r>
      <w:bookmarkEnd w:id="150"/>
      <w:bookmarkEnd w:id="151"/>
    </w:p>
    <w:p w14:paraId="4B81F52F" w14:textId="77777777" w:rsidR="000C5A40" w:rsidRPr="009B6231" w:rsidRDefault="000C5A40">
      <w:pPr>
        <w:pStyle w:val="BodyText"/>
        <w:spacing w:after="0"/>
        <w:ind w:firstLine="720"/>
        <w:rPr>
          <w:rFonts w:asciiTheme="minorHAnsi" w:hAnsiTheme="minorHAnsi"/>
          <w:b/>
        </w:rPr>
      </w:pPr>
    </w:p>
    <w:p w14:paraId="53A7DBF2"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lastRenderedPageBreak/>
        <w:t>Section 1</w:t>
      </w:r>
      <w:r>
        <w:rPr>
          <w:rFonts w:asciiTheme="minorHAnsi" w:hAnsiTheme="minorHAnsi"/>
        </w:rPr>
        <w:t xml:space="preserve">. No member of IYSA, official, league, club, team, player, coach, administrator, or referee may invoke the aid of the courts of the United States or of a state without first exhausting all available remedies within the appropriate soccer organizations, and as provided within IYSA. </w:t>
      </w:r>
    </w:p>
    <w:p w14:paraId="69ADC4E1" w14:textId="77777777" w:rsidR="002D3E17" w:rsidRPr="009B6231" w:rsidRDefault="002D3E17">
      <w:pPr>
        <w:pStyle w:val="BodyText"/>
        <w:spacing w:after="0"/>
        <w:rPr>
          <w:rFonts w:asciiTheme="minorHAnsi" w:hAnsiTheme="minorHAnsi"/>
        </w:rPr>
      </w:pPr>
    </w:p>
    <w:p w14:paraId="4A66D024" w14:textId="77777777" w:rsidR="002D3E17" w:rsidRPr="009B6231" w:rsidRDefault="002D3E17">
      <w:pPr>
        <w:pStyle w:val="BodyText"/>
        <w:spacing w:after="0"/>
        <w:ind w:left="1890" w:hanging="1170"/>
        <w:rPr>
          <w:rFonts w:asciiTheme="minorHAnsi" w:hAnsiTheme="minorHAnsi"/>
        </w:rPr>
      </w:pPr>
      <w:r>
        <w:rPr>
          <w:rFonts w:asciiTheme="minorHAnsi" w:hAnsiTheme="minorHAnsi"/>
          <w:b/>
        </w:rPr>
        <w:t>Section 2.</w:t>
      </w:r>
      <w:r>
        <w:rPr>
          <w:rFonts w:asciiTheme="minorHAnsi" w:hAnsiTheme="minorHAnsi"/>
        </w:rPr>
        <w:t xml:space="preserve"> For a violation of this bylaw, the offending party shall be subject to suspension and fines, and shall be liable to IYSA for all expenses incurred by IYSA and its officers and members of the Board of Directors in defending each court action, including the following:</w:t>
      </w:r>
    </w:p>
    <w:p w14:paraId="654BDE33" w14:textId="77777777" w:rsidR="002D3E17" w:rsidRPr="009B6231" w:rsidRDefault="002D3E17">
      <w:pPr>
        <w:pStyle w:val="List2"/>
        <w:numPr>
          <w:ilvl w:val="0"/>
          <w:numId w:val="18"/>
        </w:numPr>
        <w:rPr>
          <w:rFonts w:asciiTheme="minorHAnsi" w:hAnsiTheme="minorHAnsi"/>
        </w:rPr>
      </w:pPr>
      <w:r>
        <w:rPr>
          <w:rFonts w:asciiTheme="minorHAnsi" w:hAnsiTheme="minorHAnsi"/>
        </w:rPr>
        <w:t xml:space="preserve">court costs; </w:t>
      </w:r>
    </w:p>
    <w:p w14:paraId="2A9844A9" w14:textId="77777777" w:rsidR="002D3E17" w:rsidRPr="009B6231" w:rsidRDefault="002D3E17">
      <w:pPr>
        <w:pStyle w:val="List2"/>
        <w:numPr>
          <w:ilvl w:val="0"/>
          <w:numId w:val="18"/>
        </w:numPr>
        <w:rPr>
          <w:rFonts w:asciiTheme="minorHAnsi" w:hAnsiTheme="minorHAnsi"/>
        </w:rPr>
      </w:pPr>
      <w:r>
        <w:rPr>
          <w:rFonts w:asciiTheme="minorHAnsi" w:hAnsiTheme="minorHAnsi"/>
        </w:rPr>
        <w:t xml:space="preserve">attorney’s fees; </w:t>
      </w:r>
    </w:p>
    <w:p w14:paraId="2E8EE415" w14:textId="77777777" w:rsidR="002D3E17" w:rsidRPr="009B6231" w:rsidRDefault="002D3E17">
      <w:pPr>
        <w:pStyle w:val="List2"/>
        <w:numPr>
          <w:ilvl w:val="0"/>
          <w:numId w:val="18"/>
        </w:numPr>
        <w:rPr>
          <w:rFonts w:asciiTheme="minorHAnsi" w:hAnsiTheme="minorHAnsi"/>
        </w:rPr>
      </w:pPr>
      <w:r>
        <w:rPr>
          <w:rFonts w:asciiTheme="minorHAnsi" w:hAnsiTheme="minorHAnsi"/>
        </w:rPr>
        <w:t xml:space="preserve">reasonable compensation for time spent by IYSA officials and employees or by officials and employees of the Affiliate in responding to and defending against allegations in the action, including responses to discovery and court appearances; </w:t>
      </w:r>
    </w:p>
    <w:p w14:paraId="3AD0C78E" w14:textId="77777777" w:rsidR="002D3E17" w:rsidRPr="009B6231" w:rsidRDefault="002D3E17">
      <w:pPr>
        <w:pStyle w:val="List2"/>
        <w:numPr>
          <w:ilvl w:val="0"/>
          <w:numId w:val="18"/>
        </w:numPr>
        <w:rPr>
          <w:rFonts w:asciiTheme="minorHAnsi" w:hAnsiTheme="minorHAnsi"/>
        </w:rPr>
      </w:pPr>
      <w:r>
        <w:rPr>
          <w:rFonts w:asciiTheme="minorHAnsi" w:hAnsiTheme="minorHAnsi"/>
          <w:vanish/>
        </w:rPr>
        <w:t>©</w:t>
      </w:r>
      <w:r>
        <w:rPr>
          <w:rFonts w:asciiTheme="minorHAnsi" w:hAnsiTheme="minorHAnsi"/>
        </w:rPr>
        <w:t>travel expenses; and</w:t>
      </w:r>
    </w:p>
    <w:p w14:paraId="768468D3" w14:textId="77777777" w:rsidR="002D3E17" w:rsidRPr="009B6231" w:rsidRDefault="002D3E17">
      <w:pPr>
        <w:pStyle w:val="List2"/>
        <w:numPr>
          <w:ilvl w:val="0"/>
          <w:numId w:val="18"/>
        </w:numPr>
        <w:rPr>
          <w:rFonts w:asciiTheme="minorHAnsi" w:hAnsiTheme="minorHAnsi"/>
        </w:rPr>
      </w:pPr>
      <w:r>
        <w:rPr>
          <w:rFonts w:asciiTheme="minorHAnsi" w:hAnsiTheme="minorHAnsi"/>
        </w:rPr>
        <w:t>expenses for holding special meetings necessitated by court action.</w:t>
      </w:r>
    </w:p>
    <w:p w14:paraId="50B6697A" w14:textId="77777777" w:rsidR="002C23EF" w:rsidRDefault="002C23EF">
      <w:pPr>
        <w:pStyle w:val="BodyText"/>
      </w:pPr>
    </w:p>
    <w:p w14:paraId="00F94CDC" w14:textId="77777777" w:rsidR="002C23EF" w:rsidRDefault="002C23EF">
      <w:pPr>
        <w:pStyle w:val="BodyText"/>
      </w:pPr>
    </w:p>
    <w:p w14:paraId="770637BC" w14:textId="77777777" w:rsidR="002C23EF" w:rsidRDefault="006C5835">
      <w:pPr>
        <w:pStyle w:val="Heading3"/>
      </w:pPr>
      <w:bookmarkStart w:id="152" w:name="_Toc900000806"/>
      <w:r>
        <w:t>BYLAW 806. JUDICIAL &amp; ETHICS COMMITTEE</w:t>
      </w:r>
      <w:bookmarkEnd w:id="152"/>
    </w:p>
    <w:p w14:paraId="449520C2" w14:textId="77777777" w:rsidR="002C23EF" w:rsidRDefault="002C23EF">
      <w:pPr>
        <w:pStyle w:val="BodyText"/>
        <w:ind w:firstLine="720"/>
      </w:pPr>
    </w:p>
    <w:p w14:paraId="2816826D" w14:textId="77777777" w:rsidR="002C23EF" w:rsidRDefault="006C5835">
      <w:pPr>
        <w:pStyle w:val="BodyText"/>
        <w:ind w:left="1890" w:hanging="1170"/>
      </w:pPr>
      <w:r>
        <w:rPr>
          <w:b/>
        </w:rPr>
        <w:t>Section 1 — Establishment</w:t>
      </w:r>
    </w:p>
    <w:p w14:paraId="0296622C" w14:textId="77777777" w:rsidR="002C23EF" w:rsidRDefault="006C5835">
      <w:pPr>
        <w:pStyle w:val="BodyText"/>
        <w:ind w:left="1890"/>
      </w:pPr>
      <w:r>
        <w:t>The Judicial &amp; Ethics Committee (“JEC”) is hereby established as an independent committee responsible for reviewing matters involving misconduct, ethics violations, eligibility issues, and administrative disputes within the Idaho Youth Soccer Association.</w:t>
      </w:r>
      <w:r>
        <w:br/>
        <w:t>This bylaw supersedes and eliminates the prior Judicial &amp; Ethics Committee Policy; all JEC procedures shall now be governed solely by Bylaw 803 and this Bylaw 806.</w:t>
      </w:r>
    </w:p>
    <w:p w14:paraId="5E40EBE7" w14:textId="77777777" w:rsidR="002C23EF" w:rsidRDefault="002C23EF">
      <w:pPr>
        <w:pStyle w:val="BodyText"/>
      </w:pPr>
    </w:p>
    <w:p w14:paraId="7BA6E66B" w14:textId="77777777" w:rsidR="002C23EF" w:rsidRDefault="006C5835">
      <w:pPr>
        <w:pStyle w:val="BodyText"/>
        <w:ind w:left="1890" w:hanging="1170"/>
      </w:pPr>
      <w:r>
        <w:rPr>
          <w:b/>
        </w:rPr>
        <w:t>Section 2 — Composition</w:t>
      </w:r>
    </w:p>
    <w:p w14:paraId="4CE27E1F" w14:textId="77777777" w:rsidR="002C23EF" w:rsidRDefault="006C5835">
      <w:pPr>
        <w:pStyle w:val="BodyText"/>
        <w:ind w:left="1890"/>
      </w:pPr>
      <w:r>
        <w:t>The JEC shall consist of three (3) to seven (7) appointed members. Members of the JEC:</w:t>
      </w:r>
    </w:p>
    <w:p w14:paraId="280D50CB" w14:textId="77777777" w:rsidR="002C23EF" w:rsidRDefault="006C5835">
      <w:pPr>
        <w:pStyle w:val="BodyText"/>
        <w:ind w:left="1815" w:hanging="375"/>
      </w:pPr>
      <w:r>
        <w:t>(1) Must be in good standing with IYSA;</w:t>
      </w:r>
    </w:p>
    <w:p w14:paraId="21E133F2" w14:textId="77777777" w:rsidR="002C23EF" w:rsidRDefault="006C5835">
      <w:pPr>
        <w:pStyle w:val="BodyText"/>
        <w:ind w:left="1815" w:hanging="375"/>
      </w:pPr>
      <w:r>
        <w:t>(2) Must be compliant with SafeSport, MAAPP, and all IYSA Athlete Safety policies;</w:t>
      </w:r>
    </w:p>
    <w:p w14:paraId="5792873B" w14:textId="77777777" w:rsidR="002C23EF" w:rsidRDefault="006C5835">
      <w:pPr>
        <w:pStyle w:val="BodyText"/>
        <w:ind w:left="1815" w:hanging="375"/>
      </w:pPr>
      <w:r>
        <w:t>(3) May not participate in any hearing where a conflict of interest exists.</w:t>
      </w:r>
    </w:p>
    <w:p w14:paraId="2B5AC4BE" w14:textId="77777777" w:rsidR="002C23EF" w:rsidRDefault="002C23EF">
      <w:pPr>
        <w:pStyle w:val="BodyText"/>
      </w:pPr>
    </w:p>
    <w:p w14:paraId="543A6C7D" w14:textId="77777777" w:rsidR="006005CD" w:rsidRDefault="00A65170">
      <w:pPr>
        <w:pStyle w:val="BodyText"/>
        <w:ind w:left="720"/>
      </w:pPr>
      <w:r>
        <w:rPr>
          <w:rFonts w:asciiTheme="minorHAnsi" w:hAnsiTheme="minorHAnsi"/>
        </w:rPr>
        <w:t>A conflict of interest includes any personal, financial, familial, competitive, or organizational relationship that could reasonably affect impartial judgment.</w:t>
      </w:r>
    </w:p>
    <w:p w14:paraId="6060CB7A" w14:textId="77777777" w:rsidR="006005CD" w:rsidRDefault="006005CD">
      <w:pPr>
        <w:pStyle w:val="BodyText"/>
      </w:pPr>
    </w:p>
    <w:p w14:paraId="7C6AFFE0" w14:textId="77777777" w:rsidR="002C23EF" w:rsidRDefault="006C5835">
      <w:pPr>
        <w:pStyle w:val="BodyText"/>
        <w:ind w:left="1890" w:hanging="1170"/>
      </w:pPr>
      <w:r>
        <w:rPr>
          <w:b/>
        </w:rPr>
        <w:t>Section 3 — Authority and Responsibilities</w:t>
      </w:r>
    </w:p>
    <w:p w14:paraId="2FE73E8B" w14:textId="77777777" w:rsidR="002C23EF" w:rsidRDefault="006C5835">
      <w:pPr>
        <w:pStyle w:val="BodyText"/>
        <w:ind w:left="1890"/>
      </w:pPr>
      <w:r>
        <w:t>The JEC shall serve as the primary review body for:</w:t>
      </w:r>
    </w:p>
    <w:p w14:paraId="5557323C" w14:textId="77777777" w:rsidR="002C23EF" w:rsidRDefault="006C5835">
      <w:pPr>
        <w:pStyle w:val="BodyText"/>
        <w:ind w:left="1815" w:hanging="375"/>
      </w:pPr>
      <w:r>
        <w:t>(1) Conduct and behavior violations;</w:t>
      </w:r>
    </w:p>
    <w:p w14:paraId="0D2F1C8A" w14:textId="77777777" w:rsidR="002C23EF" w:rsidRDefault="006C5835">
      <w:pPr>
        <w:pStyle w:val="BodyText"/>
        <w:ind w:left="1815" w:hanging="375"/>
      </w:pPr>
      <w:r>
        <w:t>(2) Ethics and integrity matters;</w:t>
      </w:r>
    </w:p>
    <w:p w14:paraId="63668D75" w14:textId="77777777" w:rsidR="002C23EF" w:rsidRDefault="006C5835">
      <w:pPr>
        <w:pStyle w:val="BodyText"/>
        <w:ind w:left="1815" w:hanging="375"/>
      </w:pPr>
      <w:r>
        <w:t>(3) Violations of IYSA policies, rules, or bylaws;</w:t>
      </w:r>
    </w:p>
    <w:p w14:paraId="704DAB9A" w14:textId="77777777" w:rsidR="002C23EF" w:rsidRDefault="006C5835">
      <w:pPr>
        <w:pStyle w:val="BodyText"/>
        <w:ind w:left="1815" w:hanging="375"/>
      </w:pPr>
      <w:r>
        <w:t>(4) Disputes between Affiliates, clubs, teams, or individuals;</w:t>
      </w:r>
    </w:p>
    <w:p w14:paraId="6EBD1493" w14:textId="77777777" w:rsidR="002C23EF" w:rsidRDefault="006C5835">
      <w:pPr>
        <w:pStyle w:val="BodyText"/>
        <w:ind w:left="1815" w:hanging="375"/>
      </w:pPr>
      <w:r>
        <w:t>(5) Any additional matters assigned by the Board of Directors or Executive Director.</w:t>
      </w:r>
    </w:p>
    <w:p w14:paraId="66CB3F50" w14:textId="77777777" w:rsidR="002C23EF" w:rsidRDefault="002C23EF">
      <w:pPr>
        <w:pStyle w:val="BodyText"/>
      </w:pPr>
    </w:p>
    <w:p w14:paraId="1E48E044" w14:textId="77777777" w:rsidR="002C23EF" w:rsidRDefault="006C5835">
      <w:pPr>
        <w:pStyle w:val="BodyText"/>
        <w:ind w:left="1890" w:hanging="1170"/>
      </w:pPr>
      <w:r>
        <w:rPr>
          <w:b/>
        </w:rPr>
        <w:t>Section 4 — Procedures</w:t>
      </w:r>
    </w:p>
    <w:p w14:paraId="6CD0625F" w14:textId="77777777" w:rsidR="002C23EF" w:rsidRDefault="006C5835">
      <w:pPr>
        <w:pStyle w:val="BodyText"/>
        <w:ind w:left="1890"/>
      </w:pPr>
      <w:r>
        <w:t>The JEC shall conduct hearings in accordance with the due-process procedures outlined in Bylaw 803, including notice, rights of the parties, evidence, witnesses, participation format, and timelines.</w:t>
      </w:r>
      <w:r>
        <w:br/>
        <w:t>Hearings may be conducted in person or virtually.</w:t>
      </w:r>
    </w:p>
    <w:p w14:paraId="115AD645" w14:textId="77777777" w:rsidR="002C23EF" w:rsidRDefault="002C23EF">
      <w:pPr>
        <w:pStyle w:val="BodyText"/>
      </w:pPr>
    </w:p>
    <w:p w14:paraId="64DABD00" w14:textId="77777777" w:rsidR="002C23EF" w:rsidRDefault="006C5835">
      <w:pPr>
        <w:pStyle w:val="BodyText"/>
        <w:ind w:left="1890" w:hanging="1170"/>
      </w:pPr>
      <w:r>
        <w:rPr>
          <w:b/>
        </w:rPr>
        <w:t>Section 5 — Decisions</w:t>
      </w:r>
    </w:p>
    <w:p w14:paraId="3691A216" w14:textId="77777777" w:rsidR="002C23EF" w:rsidRDefault="006C5835">
      <w:pPr>
        <w:pStyle w:val="BodyText"/>
        <w:ind w:left="1890"/>
      </w:pPr>
      <w:r>
        <w:t>The JEC shall issue a written decision within seven (7) days following the conclusion of a hearing. The written decision shall include:</w:t>
      </w:r>
    </w:p>
    <w:p w14:paraId="0C03EDDA" w14:textId="77777777" w:rsidR="002C23EF" w:rsidRDefault="006C5835">
      <w:pPr>
        <w:pStyle w:val="BodyText"/>
        <w:ind w:left="1815" w:hanging="375"/>
      </w:pPr>
      <w:r>
        <w:t>(1) Findings of fact;</w:t>
      </w:r>
    </w:p>
    <w:p w14:paraId="0DC87F18" w14:textId="77777777" w:rsidR="002C23EF" w:rsidRDefault="006C5835">
      <w:pPr>
        <w:pStyle w:val="BodyText"/>
        <w:ind w:left="1815" w:hanging="375"/>
      </w:pPr>
      <w:r>
        <w:t>(2) Conclusions;</w:t>
      </w:r>
    </w:p>
    <w:p w14:paraId="5FC0665A" w14:textId="77777777" w:rsidR="002C23EF" w:rsidRDefault="006C5835">
      <w:pPr>
        <w:pStyle w:val="BodyText"/>
        <w:ind w:left="1815" w:hanging="375"/>
      </w:pPr>
      <w:r>
        <w:t>(3) Applicable rules or policies violated;</w:t>
      </w:r>
    </w:p>
    <w:p w14:paraId="73237218" w14:textId="77777777" w:rsidR="002C23EF" w:rsidRDefault="006C5835">
      <w:pPr>
        <w:pStyle w:val="BodyText"/>
        <w:ind w:left="1815" w:hanging="375"/>
      </w:pPr>
      <w:r>
        <w:t>(4) Sanctions or remedies imposed, if any.</w:t>
      </w:r>
    </w:p>
    <w:p w14:paraId="31DCF609" w14:textId="77777777" w:rsidR="002C23EF" w:rsidRDefault="002C23EF">
      <w:pPr>
        <w:pStyle w:val="BodyText"/>
      </w:pPr>
    </w:p>
    <w:p w14:paraId="04D77FBB" w14:textId="77777777" w:rsidR="002C23EF" w:rsidRDefault="006C5835">
      <w:pPr>
        <w:pStyle w:val="BodyText"/>
        <w:ind w:left="1890" w:hanging="1170"/>
      </w:pPr>
      <w:r>
        <w:rPr>
          <w:b/>
        </w:rPr>
        <w:t>Section 6 — Appeals</w:t>
      </w:r>
    </w:p>
    <w:p w14:paraId="5A4BCED9" w14:textId="77777777" w:rsidR="002C23EF" w:rsidRDefault="006C5835">
      <w:pPr>
        <w:pStyle w:val="BodyText"/>
        <w:ind w:left="1890"/>
      </w:pPr>
      <w:r>
        <w:t>Decisions of the JEC may be appealed pursuant to Bylaw 804.</w:t>
      </w:r>
      <w:r>
        <w:br/>
        <w:t>The filing of an appeal does not stay the effect of a sanction unless expressly authorized by the Appeals Committee.</w:t>
      </w:r>
    </w:p>
    <w:p w14:paraId="294B313A" w14:textId="77777777" w:rsidR="002C23EF" w:rsidRDefault="002C23EF">
      <w:pPr>
        <w:pStyle w:val="BodyText"/>
      </w:pPr>
    </w:p>
    <w:p w14:paraId="44AC421B" w14:textId="77777777" w:rsidR="002C23EF" w:rsidRDefault="006C5835">
      <w:pPr>
        <w:pStyle w:val="BodyText"/>
        <w:ind w:left="1890" w:hanging="1170"/>
      </w:pPr>
      <w:r>
        <w:rPr>
          <w:b/>
        </w:rPr>
        <w:t>Section 7 — Confidentiality</w:t>
      </w:r>
    </w:p>
    <w:p w14:paraId="1F70DCF4" w14:textId="77777777" w:rsidR="002C23EF" w:rsidRDefault="006C5835">
      <w:pPr>
        <w:pStyle w:val="BodyText"/>
        <w:ind w:left="1890"/>
      </w:pPr>
      <w:r>
        <w:t>All proceedings, testimony, evidence, and deliberations of the JEC shall remain confidential except as required to implement its decision or as required by law.</w:t>
      </w:r>
    </w:p>
    <w:p w14:paraId="47D939A2" w14:textId="77777777" w:rsidR="002C23EF" w:rsidRDefault="002C23EF">
      <w:pPr>
        <w:pStyle w:val="BodyText"/>
      </w:pPr>
    </w:p>
    <w:p w14:paraId="7384D025" w14:textId="77777777" w:rsidR="002D3E17" w:rsidRPr="009B6231" w:rsidRDefault="002D3E17">
      <w:pPr>
        <w:pStyle w:val="BodyText"/>
        <w:spacing w:after="0"/>
        <w:rPr>
          <w:rFonts w:asciiTheme="minorHAnsi" w:hAnsiTheme="minorHAnsi"/>
        </w:rPr>
      </w:pPr>
    </w:p>
    <w:p w14:paraId="4932028B" w14:textId="77777777" w:rsidR="00031F83" w:rsidRPr="009B6231" w:rsidRDefault="00031F83" w:rsidP="00F76E90">
      <w:pPr>
        <w:pStyle w:val="Heading1"/>
        <w:rPr>
          <w:rFonts w:asciiTheme="minorHAnsi" w:hAnsiTheme="minorHAnsi"/>
        </w:rPr>
      </w:pPr>
      <w:bookmarkStart w:id="153" w:name="_Toc506628215"/>
    </w:p>
    <w:p w14:paraId="1E9865F1" w14:textId="77777777" w:rsidR="002D3E17" w:rsidRPr="009B6231" w:rsidRDefault="002D3E17" w:rsidP="00F76E90">
      <w:pPr>
        <w:pStyle w:val="Heading1"/>
        <w:rPr>
          <w:rFonts w:asciiTheme="minorHAnsi" w:hAnsiTheme="minorHAnsi"/>
        </w:rPr>
      </w:pPr>
      <w:bookmarkStart w:id="154" w:name="_Toc234481085"/>
      <w:r>
        <w:rPr>
          <w:rFonts w:asciiTheme="minorHAnsi" w:hAnsiTheme="minorHAnsi"/>
        </w:rPr>
        <w:t>PART IX - AMENDMENTS TO BYLAWS</w:t>
      </w:r>
      <w:bookmarkEnd w:id="153"/>
      <w:bookmarkEnd w:id="154"/>
    </w:p>
    <w:p w14:paraId="578B810D" w14:textId="77777777" w:rsidR="002D3E17" w:rsidRDefault="002D3E17">
      <w:pPr>
        <w:pStyle w:val="EndnoteText"/>
        <w:widowControl/>
        <w:rPr>
          <w:rFonts w:asciiTheme="minorHAnsi" w:hAnsiTheme="minorHAnsi"/>
          <w:snapToGrid/>
        </w:rPr>
      </w:pPr>
    </w:p>
    <w:p w14:paraId="1DE2B9E6" w14:textId="77777777" w:rsidR="00C07FA3" w:rsidRPr="009B6231" w:rsidRDefault="00C07FA3">
      <w:pPr>
        <w:pStyle w:val="EndnoteText"/>
        <w:widowControl/>
        <w:rPr>
          <w:rFonts w:asciiTheme="minorHAnsi" w:hAnsiTheme="minorHAnsi"/>
          <w:snapToGrid/>
        </w:rPr>
      </w:pPr>
    </w:p>
    <w:p w14:paraId="1E026ECB" w14:textId="77777777" w:rsidR="002D3E17" w:rsidRPr="009B6231" w:rsidRDefault="00C07FA3" w:rsidP="0091163F">
      <w:pPr>
        <w:pStyle w:val="Heading3"/>
      </w:pPr>
      <w:bookmarkStart w:id="155" w:name="_Toc506628216"/>
      <w:bookmarkStart w:id="156" w:name="_Toc234481086"/>
      <w:r>
        <w:rPr>
          <w:caps/>
        </w:rPr>
        <w:t>BYLAW 901. PROPOSING AMENDMENTS</w:t>
      </w:r>
      <w:bookmarkEnd w:id="155"/>
      <w:bookmarkEnd w:id="156"/>
    </w:p>
    <w:p w14:paraId="5E612B19" w14:textId="77777777" w:rsidR="000C5A40" w:rsidRPr="009B6231" w:rsidRDefault="000C5A40">
      <w:pPr>
        <w:pStyle w:val="BodyText"/>
        <w:spacing w:after="0"/>
        <w:ind w:firstLine="720"/>
        <w:rPr>
          <w:rFonts w:asciiTheme="minorHAnsi" w:hAnsiTheme="minorHAnsi"/>
        </w:rPr>
      </w:pPr>
    </w:p>
    <w:p w14:paraId="50BF579D" w14:textId="77777777" w:rsidR="002D3E17" w:rsidRPr="009B6231" w:rsidRDefault="002D3E17">
      <w:pPr>
        <w:pStyle w:val="BodyText"/>
        <w:spacing w:after="0"/>
        <w:ind w:left="720"/>
        <w:rPr>
          <w:rFonts w:asciiTheme="minorHAnsi" w:hAnsiTheme="minorHAnsi"/>
        </w:rPr>
      </w:pPr>
      <w:r>
        <w:rPr>
          <w:rFonts w:asciiTheme="minorHAnsi" w:hAnsiTheme="minorHAnsi"/>
        </w:rPr>
        <w:t>An amendment to the articles of incorporation or bylaws of IYSA may be proposed by—</w:t>
      </w:r>
    </w:p>
    <w:p w14:paraId="579113B3" w14:textId="77777777" w:rsidR="002D3E17" w:rsidRPr="009B6231" w:rsidRDefault="002D3E17">
      <w:pPr>
        <w:pStyle w:val="BodyText"/>
        <w:spacing w:after="0"/>
        <w:ind w:left="1815" w:hanging="375"/>
        <w:rPr>
          <w:rFonts w:asciiTheme="minorHAnsi" w:hAnsiTheme="minorHAnsi"/>
        </w:rPr>
      </w:pPr>
      <w:r>
        <w:rPr>
          <w:rFonts w:asciiTheme="minorHAnsi" w:hAnsiTheme="minorHAnsi"/>
        </w:rPr>
        <w:t xml:space="preserve"> (1) an Affiliate;</w:t>
      </w:r>
    </w:p>
    <w:p w14:paraId="73ADA8EB" w14:textId="77777777" w:rsidR="002D3E17" w:rsidRPr="009B6231" w:rsidRDefault="002D3E17">
      <w:pPr>
        <w:pStyle w:val="List2"/>
        <w:ind w:left="1815" w:hanging="375"/>
        <w:rPr>
          <w:rFonts w:asciiTheme="minorHAnsi" w:hAnsiTheme="minorHAnsi"/>
        </w:rPr>
      </w:pPr>
      <w:r>
        <w:rPr>
          <w:rFonts w:asciiTheme="minorHAnsi" w:hAnsiTheme="minorHAnsi"/>
        </w:rPr>
        <w:t xml:space="preserve">(2)  the Board of Directors; </w:t>
      </w:r>
    </w:p>
    <w:p w14:paraId="683638FA" w14:textId="77777777" w:rsidR="002D3E17" w:rsidRPr="009B6231" w:rsidRDefault="002D3E17">
      <w:pPr>
        <w:pStyle w:val="List2"/>
        <w:ind w:left="1815" w:hanging="375"/>
        <w:rPr>
          <w:rFonts w:asciiTheme="minorHAnsi" w:hAnsiTheme="minorHAnsi"/>
        </w:rPr>
      </w:pPr>
      <w:r>
        <w:rPr>
          <w:rFonts w:asciiTheme="minorHAnsi" w:hAnsiTheme="minorHAnsi"/>
        </w:rPr>
        <w:t>(3) a member of the Board of Directors; or</w:t>
      </w:r>
    </w:p>
    <w:p w14:paraId="0334C789" w14:textId="77777777" w:rsidR="002D3E17" w:rsidRPr="009B6231" w:rsidRDefault="002D3E17">
      <w:pPr>
        <w:pStyle w:val="List2"/>
        <w:ind w:left="1815" w:hanging="375"/>
        <w:rPr>
          <w:rFonts w:asciiTheme="minorHAnsi" w:hAnsiTheme="minorHAnsi"/>
        </w:rPr>
      </w:pPr>
      <w:r>
        <w:rPr>
          <w:rFonts w:asciiTheme="minorHAnsi" w:hAnsiTheme="minorHAnsi"/>
        </w:rPr>
        <w:t>(4)  a committee of IYSA.</w:t>
      </w:r>
    </w:p>
    <w:p w14:paraId="1AD777C9" w14:textId="77777777" w:rsidR="005E451C" w:rsidRPr="009B6231" w:rsidRDefault="005E451C" w:rsidP="005E451C">
      <w:pPr>
        <w:pStyle w:val="List2"/>
        <w:ind w:left="1815" w:hanging="375"/>
        <w:rPr>
          <w:rFonts w:asciiTheme="minorHAnsi" w:hAnsiTheme="minorHAnsi"/>
        </w:rPr>
      </w:pPr>
      <w:r>
        <w:rPr>
          <w:rFonts w:asciiTheme="minorHAnsi" w:hAnsiTheme="minorHAnsi"/>
        </w:rPr>
        <w:t>(5) The IYSA Executive Director</w:t>
      </w:r>
    </w:p>
    <w:p w14:paraId="571B2985" w14:textId="77777777" w:rsidR="002D3E17" w:rsidRPr="009B6231" w:rsidRDefault="002D3E17" w:rsidP="00677342">
      <w:pPr>
        <w:pStyle w:val="List2"/>
        <w:ind w:left="0" w:firstLine="0"/>
        <w:rPr>
          <w:rFonts w:asciiTheme="minorHAnsi" w:hAnsiTheme="minorHAnsi"/>
        </w:rPr>
      </w:pPr>
    </w:p>
    <w:p w14:paraId="4814B972" w14:textId="77777777" w:rsidR="00C07FA3" w:rsidRDefault="00C07FA3" w:rsidP="00677342">
      <w:pPr>
        <w:rPr>
          <w:rFonts w:asciiTheme="minorHAnsi" w:hAnsiTheme="minorHAnsi"/>
          <w:b/>
          <w:szCs w:val="24"/>
        </w:rPr>
      </w:pPr>
    </w:p>
    <w:p w14:paraId="5E1B13FE" w14:textId="77777777" w:rsidR="00677342" w:rsidRPr="009B6231" w:rsidRDefault="00C07FA3" w:rsidP="00677342">
      <w:pPr>
        <w:rPr>
          <w:rFonts w:asciiTheme="minorHAnsi" w:hAnsiTheme="minorHAnsi"/>
          <w:b/>
          <w:szCs w:val="24"/>
        </w:rPr>
      </w:pPr>
      <w:r>
        <w:rPr>
          <w:rFonts w:asciiTheme="minorHAnsi" w:hAnsiTheme="minorHAnsi"/>
          <w:b/>
          <w:bCs/>
          <w:caps/>
        </w:rPr>
        <w:t>BYLAW 902. AMENDMENT/NOTICE</w:t>
      </w:r>
    </w:p>
    <w:p w14:paraId="4FDADF59" w14:textId="77777777" w:rsidR="00677342" w:rsidRPr="009B6231" w:rsidRDefault="00677342" w:rsidP="00677342">
      <w:pPr>
        <w:rPr>
          <w:rFonts w:asciiTheme="minorHAnsi" w:hAnsiTheme="minorHAnsi"/>
          <w:szCs w:val="24"/>
        </w:rPr>
      </w:pPr>
      <w:r>
        <w:rPr>
          <w:rFonts w:asciiTheme="minorHAnsi" w:hAnsiTheme="minorHAnsi"/>
          <w:szCs w:val="24"/>
        </w:rPr>
        <w:t> </w:t>
      </w:r>
    </w:p>
    <w:p w14:paraId="1AB73EA3" w14:textId="77777777" w:rsidR="00677342" w:rsidRPr="009B6231" w:rsidRDefault="00677342" w:rsidP="00677342">
      <w:pPr>
        <w:ind w:left="1890" w:hanging="1170"/>
        <w:rPr>
          <w:rFonts w:asciiTheme="minorHAnsi" w:hAnsiTheme="minorHAnsi"/>
          <w:szCs w:val="24"/>
        </w:rPr>
      </w:pPr>
      <w:r>
        <w:rPr>
          <w:rFonts w:asciiTheme="minorHAnsi" w:hAnsiTheme="minorHAnsi"/>
          <w:szCs w:val="24"/>
        </w:rPr>
        <w:t>Section 1.  Amendments to the articles of incorporation of IYSA shall be made only by the members of the State Council.  Any proposed amendment to the articles of incorporation of IYSA must be submitted in writing to the Secretary of IYSA at least 60 days before the meeting of the State Council at which the amendment is to be considered.  IYSA shall send such proposal to each member of the State Council at least 30 days before the Council meeting at which the amendment is to be considered.</w:t>
      </w:r>
    </w:p>
    <w:p w14:paraId="02EABCE0" w14:textId="77777777" w:rsidR="00677342" w:rsidRPr="009B6231" w:rsidRDefault="00677342" w:rsidP="00677342">
      <w:pPr>
        <w:rPr>
          <w:rFonts w:asciiTheme="minorHAnsi" w:hAnsiTheme="minorHAnsi"/>
          <w:szCs w:val="24"/>
        </w:rPr>
      </w:pPr>
      <w:r>
        <w:rPr>
          <w:rFonts w:asciiTheme="minorHAnsi" w:hAnsiTheme="minorHAnsi"/>
          <w:szCs w:val="24"/>
        </w:rPr>
        <w:t> </w:t>
      </w:r>
    </w:p>
    <w:p w14:paraId="025C7FB2" w14:textId="77777777" w:rsidR="00677342" w:rsidRPr="009B6231" w:rsidRDefault="00677342" w:rsidP="00677342">
      <w:pPr>
        <w:ind w:left="1890" w:hanging="1170"/>
        <w:rPr>
          <w:rFonts w:asciiTheme="minorHAnsi" w:hAnsiTheme="minorHAnsi"/>
          <w:szCs w:val="24"/>
        </w:rPr>
      </w:pPr>
      <w:r>
        <w:rPr>
          <w:rFonts w:asciiTheme="minorHAnsi" w:hAnsiTheme="minorHAnsi"/>
          <w:szCs w:val="24"/>
        </w:rPr>
        <w:t>Section 2.  Amendments to the bylaws of IYSA may be made by the Board of Directors, or by the State Council.  Any proposed amendment to the bylaws of IYSA must be submitted in writing to the Secretary of IYSA at least 30 days before the meeting of the Board of Directors or State Council at which the amendment is to be considered.  IYSA shall send such proposal to each member of the Board of Directors, or the State Council, whichever is applicable, at least 10 days before the meeting at which the amendment is to be considered.</w:t>
      </w:r>
    </w:p>
    <w:p w14:paraId="319B8A7C" w14:textId="77777777" w:rsidR="00677342" w:rsidRPr="009B6231" w:rsidRDefault="00677342" w:rsidP="00677342">
      <w:pPr>
        <w:rPr>
          <w:rFonts w:asciiTheme="minorHAnsi" w:hAnsiTheme="minorHAnsi"/>
          <w:szCs w:val="24"/>
        </w:rPr>
      </w:pPr>
      <w:r>
        <w:rPr>
          <w:rFonts w:asciiTheme="minorHAnsi" w:hAnsiTheme="minorHAnsi"/>
          <w:szCs w:val="24"/>
        </w:rPr>
        <w:t> </w:t>
      </w:r>
    </w:p>
    <w:p w14:paraId="371C9813" w14:textId="77777777" w:rsidR="00C07FA3" w:rsidRDefault="00C07FA3" w:rsidP="00677342">
      <w:pPr>
        <w:rPr>
          <w:rFonts w:asciiTheme="minorHAnsi" w:hAnsiTheme="minorHAnsi"/>
          <w:b/>
          <w:szCs w:val="24"/>
        </w:rPr>
      </w:pPr>
    </w:p>
    <w:p w14:paraId="5F02EBB7" w14:textId="77777777" w:rsidR="00677342" w:rsidRPr="009B6231" w:rsidRDefault="002E6251" w:rsidP="00677342">
      <w:pPr>
        <w:rPr>
          <w:rFonts w:asciiTheme="minorHAnsi" w:hAnsiTheme="minorHAnsi"/>
          <w:b/>
          <w:szCs w:val="24"/>
        </w:rPr>
      </w:pPr>
      <w:r>
        <w:rPr>
          <w:rFonts w:asciiTheme="minorHAnsi" w:hAnsiTheme="minorHAnsi"/>
          <w:b/>
          <w:bCs/>
          <w:caps/>
        </w:rPr>
        <w:t>BYLAW 903. APPROVAL/VOTING REQUIREMENTS</w:t>
      </w:r>
    </w:p>
    <w:p w14:paraId="0E19AB04" w14:textId="77777777" w:rsidR="00677342" w:rsidRPr="009B6231" w:rsidRDefault="00677342" w:rsidP="00677342">
      <w:pPr>
        <w:rPr>
          <w:rFonts w:asciiTheme="minorHAnsi" w:hAnsiTheme="minorHAnsi"/>
          <w:szCs w:val="24"/>
        </w:rPr>
      </w:pPr>
      <w:r>
        <w:rPr>
          <w:rFonts w:asciiTheme="minorHAnsi" w:hAnsiTheme="minorHAnsi"/>
          <w:szCs w:val="24"/>
        </w:rPr>
        <w:t> </w:t>
      </w:r>
    </w:p>
    <w:p w14:paraId="09C282A3" w14:textId="77777777" w:rsidR="00677342" w:rsidRPr="009B6231" w:rsidRDefault="00677342" w:rsidP="00677342">
      <w:pPr>
        <w:ind w:left="1890" w:hanging="1170"/>
        <w:rPr>
          <w:rFonts w:asciiTheme="minorHAnsi" w:hAnsiTheme="minorHAnsi"/>
          <w:szCs w:val="24"/>
        </w:rPr>
      </w:pPr>
      <w:r>
        <w:rPr>
          <w:rFonts w:asciiTheme="minorHAnsi" w:hAnsiTheme="minorHAnsi"/>
          <w:szCs w:val="24"/>
        </w:rPr>
        <w:t xml:space="preserve">Section 1.  Any amendment to the articles of incorporation of IYSA shall require approval by two-thirds of the votes cast at the meeting of the State Council at which the amendment is considered.  The Secretary shall cause such amendment to be made to the articles of incorporation, and shall further deliver copies thereof to the Idaho Secretary of State's Office in </w:t>
      </w:r>
      <w:r>
        <w:rPr>
          <w:rFonts w:asciiTheme="minorHAnsi" w:hAnsiTheme="minorHAnsi"/>
          <w:szCs w:val="24"/>
        </w:rPr>
        <w:lastRenderedPageBreak/>
        <w:t>conformance with the provisions of the Idaho Nonprofit Corporation Act (the Act).</w:t>
      </w:r>
    </w:p>
    <w:p w14:paraId="061A53F3" w14:textId="77777777" w:rsidR="00677342" w:rsidRPr="009B6231" w:rsidRDefault="00677342" w:rsidP="00677342">
      <w:pPr>
        <w:rPr>
          <w:rFonts w:asciiTheme="minorHAnsi" w:hAnsiTheme="minorHAnsi"/>
          <w:szCs w:val="24"/>
        </w:rPr>
      </w:pPr>
      <w:r>
        <w:rPr>
          <w:rFonts w:asciiTheme="minorHAnsi" w:hAnsiTheme="minorHAnsi"/>
          <w:szCs w:val="24"/>
        </w:rPr>
        <w:t> </w:t>
      </w:r>
    </w:p>
    <w:p w14:paraId="3B13559D" w14:textId="77777777" w:rsidR="00677342" w:rsidRPr="009B6231" w:rsidRDefault="00677342" w:rsidP="00677342">
      <w:pPr>
        <w:ind w:left="1890" w:hanging="1170"/>
        <w:rPr>
          <w:rFonts w:asciiTheme="minorHAnsi" w:hAnsiTheme="minorHAnsi"/>
          <w:szCs w:val="24"/>
        </w:rPr>
      </w:pPr>
      <w:r>
        <w:rPr>
          <w:rFonts w:asciiTheme="minorHAnsi" w:hAnsiTheme="minorHAnsi"/>
          <w:szCs w:val="24"/>
        </w:rPr>
        <w:t>Section 2.  Any amendment to the bylaws of IYSA shall require approval by a majority of the votes cast at the meeting of the Board of Directors or State Council, whichever is applicable, at which the amendment is considered.  Any amendment approved by the Board of Directors shall, without further notice, be submitted annually to the State Council at the Annual General Meeting.  The State Council shall, by a majority of the votes cast at such meeting, either approve or reject such amendment.  If the amendment is rejected, the State Council may either retain the language of the bylaw before such amendment, or approve its own amendment to the bylaw, based upon a majority of the votes cast at the Annual General Meeting.  The Secretary shall cause all such amendments to be made to the bylaws of IYSA upon approval.</w:t>
      </w:r>
    </w:p>
    <w:p w14:paraId="6FC834AF" w14:textId="77777777" w:rsidR="002D3E17" w:rsidRPr="009B6231" w:rsidRDefault="002D3E17" w:rsidP="002073A1">
      <w:pPr>
        <w:pStyle w:val="BodyText"/>
        <w:spacing w:after="0"/>
        <w:rPr>
          <w:rFonts w:asciiTheme="minorHAnsi" w:hAnsiTheme="minorHAnsi"/>
        </w:rPr>
      </w:pPr>
    </w:p>
    <w:p w14:paraId="6E9A16CE" w14:textId="77777777" w:rsidR="002E6251" w:rsidRDefault="002E6251" w:rsidP="0091163F">
      <w:pPr>
        <w:pStyle w:val="Heading3"/>
        <w:rPr>
          <w:caps/>
        </w:rPr>
      </w:pPr>
      <w:bookmarkStart w:id="157" w:name="_Toc506628219"/>
    </w:p>
    <w:p w14:paraId="2869D925" w14:textId="77777777" w:rsidR="002D3E17" w:rsidRPr="009B6231" w:rsidRDefault="002D3E17" w:rsidP="0091163F">
      <w:pPr>
        <w:pStyle w:val="Heading3"/>
      </w:pPr>
      <w:bookmarkStart w:id="158" w:name="_Toc234481087"/>
      <w:r>
        <w:rPr>
          <w:caps/>
        </w:rPr>
        <w:t>BYLAW 904. PRIORITY</w:t>
      </w:r>
      <w:bookmarkEnd w:id="157"/>
      <w:bookmarkEnd w:id="158"/>
    </w:p>
    <w:p w14:paraId="7FBC211A" w14:textId="77777777" w:rsidR="000C5A40" w:rsidRPr="009B6231" w:rsidRDefault="000C5A40">
      <w:pPr>
        <w:pStyle w:val="BodyText"/>
        <w:spacing w:after="0"/>
        <w:ind w:firstLine="720"/>
        <w:rPr>
          <w:rFonts w:asciiTheme="minorHAnsi" w:hAnsiTheme="minorHAnsi"/>
        </w:rPr>
      </w:pPr>
    </w:p>
    <w:p w14:paraId="6F4ED947" w14:textId="77777777" w:rsidR="002D3E17" w:rsidRPr="009B6231" w:rsidRDefault="002D3E17">
      <w:pPr>
        <w:pStyle w:val="BodyText"/>
        <w:spacing w:after="0"/>
        <w:ind w:left="720"/>
        <w:rPr>
          <w:rFonts w:asciiTheme="minorHAnsi" w:hAnsiTheme="minorHAnsi"/>
        </w:rPr>
      </w:pPr>
      <w:r>
        <w:rPr>
          <w:rFonts w:asciiTheme="minorHAnsi" w:hAnsiTheme="minorHAnsi"/>
        </w:rPr>
        <w:t>To the extent permitted by Idaho law, in the event of a conflict between the articles of incorporation and bylaws of IYSA and the articles of incorporation, bylaws, policies, and requirements of the Federation, the articles, bylaws, policies, and requirements of the Federation govern.</w:t>
      </w:r>
    </w:p>
    <w:p w14:paraId="3EF27C4B" w14:textId="77777777" w:rsidR="002D3E17" w:rsidRPr="009B6231" w:rsidRDefault="002D3E17">
      <w:pPr>
        <w:pStyle w:val="BodyText"/>
        <w:spacing w:after="0"/>
        <w:rPr>
          <w:rFonts w:asciiTheme="minorHAnsi" w:hAnsiTheme="minorHAnsi"/>
        </w:rPr>
      </w:pPr>
    </w:p>
    <w:p w14:paraId="77971AB1" w14:textId="77777777" w:rsidR="002D3E17" w:rsidRPr="009B6231" w:rsidRDefault="002D3E17" w:rsidP="0091163F">
      <w:pPr>
        <w:pStyle w:val="Heading3"/>
      </w:pPr>
      <w:bookmarkStart w:id="159" w:name="_Toc506628220"/>
      <w:bookmarkStart w:id="160" w:name="_Toc234481088"/>
      <w:r>
        <w:rPr>
          <w:caps/>
        </w:rPr>
        <w:t>BYLAW 905. EFFECTIVE DATE</w:t>
      </w:r>
      <w:bookmarkEnd w:id="159"/>
      <w:bookmarkEnd w:id="160"/>
    </w:p>
    <w:p w14:paraId="7AE7E325" w14:textId="77777777" w:rsidR="000C5A40" w:rsidRPr="009B6231" w:rsidRDefault="000C5A40">
      <w:pPr>
        <w:pStyle w:val="BodyText"/>
        <w:spacing w:after="0"/>
        <w:ind w:firstLine="720"/>
        <w:rPr>
          <w:rFonts w:asciiTheme="minorHAnsi" w:hAnsiTheme="minorHAnsi"/>
        </w:rPr>
      </w:pPr>
    </w:p>
    <w:p w14:paraId="2D02038B" w14:textId="77777777" w:rsidR="002D3E17" w:rsidRPr="009B6231" w:rsidRDefault="002D3E17">
      <w:pPr>
        <w:pStyle w:val="BodyText"/>
        <w:spacing w:after="0"/>
        <w:ind w:left="720"/>
        <w:rPr>
          <w:rFonts w:asciiTheme="minorHAnsi" w:hAnsiTheme="minorHAnsi"/>
        </w:rPr>
      </w:pPr>
      <w:r>
        <w:rPr>
          <w:rFonts w:asciiTheme="minorHAnsi" w:hAnsiTheme="minorHAnsi"/>
        </w:rPr>
        <w:t xml:space="preserve">Unless otherwise provided, any amendment to the articles of incorporation or bylaws of IYSA is effective on the approval at the State Council meeting at which the amendment is adopted. </w:t>
      </w:r>
    </w:p>
    <w:p w14:paraId="414EC423" w14:textId="77777777" w:rsidR="002D3E17" w:rsidRPr="009B6231" w:rsidRDefault="002D3E17">
      <w:pPr>
        <w:pStyle w:val="BodyText"/>
        <w:spacing w:after="0"/>
        <w:rPr>
          <w:rFonts w:asciiTheme="minorHAnsi" w:hAnsiTheme="minorHAnsi"/>
        </w:rPr>
      </w:pPr>
    </w:p>
    <w:p w14:paraId="05C747FD" w14:textId="77777777" w:rsidR="002E6251" w:rsidRDefault="002E6251" w:rsidP="0091163F">
      <w:pPr>
        <w:pStyle w:val="Heading3"/>
      </w:pPr>
      <w:bookmarkStart w:id="161" w:name="_Toc506628221"/>
    </w:p>
    <w:p w14:paraId="49215D25" w14:textId="77777777" w:rsidR="002D3E17" w:rsidRPr="009B6231" w:rsidRDefault="002D3E17" w:rsidP="0091163F">
      <w:pPr>
        <w:pStyle w:val="Heading3"/>
      </w:pPr>
      <w:bookmarkStart w:id="162" w:name="_Toc234481089"/>
      <w:r>
        <w:rPr>
          <w:caps/>
        </w:rPr>
        <w:t>BYLAW 906. EXCEPTIONS</w:t>
      </w:r>
      <w:bookmarkEnd w:id="161"/>
      <w:bookmarkEnd w:id="162"/>
    </w:p>
    <w:p w14:paraId="1FFF430A" w14:textId="77777777" w:rsidR="000C5A40" w:rsidRPr="009B6231" w:rsidRDefault="000C5A40">
      <w:pPr>
        <w:pStyle w:val="BodyText"/>
        <w:spacing w:after="0"/>
        <w:ind w:firstLine="720"/>
        <w:rPr>
          <w:rFonts w:asciiTheme="minorHAnsi" w:hAnsiTheme="minorHAnsi"/>
        </w:rPr>
      </w:pPr>
    </w:p>
    <w:p w14:paraId="1EBB8E02" w14:textId="77777777" w:rsidR="002D3E17" w:rsidRPr="009B6231" w:rsidRDefault="002D3E17">
      <w:pPr>
        <w:pStyle w:val="BodyText"/>
        <w:spacing w:after="0"/>
        <w:ind w:left="720"/>
        <w:rPr>
          <w:rFonts w:asciiTheme="minorHAnsi" w:hAnsiTheme="minorHAnsi"/>
        </w:rPr>
      </w:pPr>
      <w:r>
        <w:rPr>
          <w:rFonts w:asciiTheme="minorHAnsi" w:hAnsiTheme="minorHAnsi"/>
        </w:rPr>
        <w:t>An amendment passed at a meeting of the Federation or USYSA, which may affect the bylaws of the IYSA, shall be distributed to the membership by the Secretary and shall become effective on the effective date of the amendment.</w:t>
      </w:r>
    </w:p>
    <w:p w14:paraId="1C439F1F" w14:textId="77777777" w:rsidR="002D3E17" w:rsidRPr="009B6231" w:rsidRDefault="002D3E17">
      <w:pPr>
        <w:rPr>
          <w:rFonts w:asciiTheme="minorHAnsi" w:hAnsiTheme="minorHAnsi"/>
        </w:rPr>
      </w:pPr>
    </w:p>
    <w:sectPr w:rsidR="002D3E17" w:rsidRPr="009B6231">
      <w:footerReference w:type="default" r:id="rId9"/>
      <w:pgSz w:w="12240" w:h="15840" w:code="1"/>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B5892" w14:textId="77777777" w:rsidR="007D1A64" w:rsidRDefault="007D1A64">
      <w:r>
        <w:separator/>
      </w:r>
    </w:p>
  </w:endnote>
  <w:endnote w:type="continuationSeparator" w:id="0">
    <w:p w14:paraId="45E077C0" w14:textId="77777777" w:rsidR="007D1A64" w:rsidRDefault="007D1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A27B5" w14:textId="77777777" w:rsidR="00074F85" w:rsidRDefault="00074F85">
    <w:pPr>
      <w:pStyle w:val="Footer"/>
      <w:rPr>
        <w:sz w:val="16"/>
      </w:rPr>
    </w:pPr>
    <w:r>
      <w:rPr>
        <w:sz w:val="16"/>
      </w:rPr>
      <w:t xml:space="preserve">IYSA Bylaws Approved </w:t>
    </w:r>
    <w:r w:rsidR="002544C1">
      <w:rPr>
        <w:sz w:val="16"/>
      </w:rPr>
      <w:t>7</w:t>
    </w:r>
    <w:r>
      <w:rPr>
        <w:sz w:val="16"/>
      </w:rPr>
      <w:t>/</w:t>
    </w:r>
    <w:r w:rsidR="00B736E3">
      <w:rPr>
        <w:sz w:val="16"/>
      </w:rPr>
      <w:t>18</w:t>
    </w:r>
    <w:r>
      <w:rPr>
        <w:sz w:val="16"/>
      </w:rPr>
      <w:t>/</w:t>
    </w:r>
    <w:r w:rsidR="00B736E3">
      <w:rPr>
        <w:sz w:val="16"/>
      </w:rPr>
      <w:t>2</w:t>
    </w:r>
    <w:r>
      <w:rPr>
        <w:sz w:val="16"/>
      </w:rPr>
      <w:t>6</w:t>
    </w:r>
    <w:r>
      <w:rPr>
        <w:sz w:val="16"/>
      </w:rPr>
      <w:tab/>
    </w:r>
    <w:r>
      <w:rPr>
        <w:sz w:val="16"/>
      </w:rPr>
      <w:tab/>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C61942">
      <w:rPr>
        <w:rStyle w:val="PageNumber"/>
        <w:noProof/>
        <w:sz w:val="16"/>
      </w:rPr>
      <w:t>1</w:t>
    </w:r>
    <w:r>
      <w:rPr>
        <w:rStyle w:val="PageNumbe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4D376" w14:textId="77777777" w:rsidR="007D1A64" w:rsidRDefault="007D1A64">
      <w:r>
        <w:separator/>
      </w:r>
    </w:p>
  </w:footnote>
  <w:footnote w:type="continuationSeparator" w:id="0">
    <w:p w14:paraId="3282BEF0" w14:textId="77777777" w:rsidR="007D1A64" w:rsidRDefault="007D1A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DB8D130"/>
    <w:lvl w:ilvl="0">
      <w:start w:val="1"/>
      <w:numFmt w:val="decimal"/>
      <w:pStyle w:val="ListNumber2"/>
      <w:lvlText w:val="%1."/>
      <w:lvlJc w:val="left"/>
      <w:pPr>
        <w:tabs>
          <w:tab w:val="num" w:pos="720"/>
        </w:tabs>
        <w:ind w:left="720" w:hanging="360"/>
      </w:pPr>
    </w:lvl>
  </w:abstractNum>
  <w:abstractNum w:abstractNumId="1" w15:restartNumberingAfterBreak="0">
    <w:nsid w:val="FFFFFF83"/>
    <w:multiLevelType w:val="singleLevel"/>
    <w:tmpl w:val="DB8AC174"/>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4098927A"/>
    <w:lvl w:ilvl="0">
      <w:start w:val="1"/>
      <w:numFmt w:val="decimal"/>
      <w:pStyle w:val="ListNumber"/>
      <w:lvlText w:val="%1."/>
      <w:lvlJc w:val="left"/>
      <w:pPr>
        <w:tabs>
          <w:tab w:val="num" w:pos="360"/>
        </w:tabs>
        <w:ind w:left="360" w:hanging="360"/>
      </w:pPr>
    </w:lvl>
  </w:abstractNum>
  <w:abstractNum w:abstractNumId="3" w15:restartNumberingAfterBreak="0">
    <w:nsid w:val="026C16FA"/>
    <w:multiLevelType w:val="hybridMultilevel"/>
    <w:tmpl w:val="EA986380"/>
    <w:lvl w:ilvl="0" w:tplc="2D28C670">
      <w:start w:val="1"/>
      <w:numFmt w:val="decimal"/>
      <w:lvlText w:val="(%1)"/>
      <w:lvlJc w:val="left"/>
      <w:pPr>
        <w:tabs>
          <w:tab w:val="num" w:pos="735"/>
        </w:tabs>
        <w:ind w:left="735" w:hanging="375"/>
      </w:pPr>
      <w:rPr>
        <w:rFonts w:hint="default"/>
      </w:rPr>
    </w:lvl>
    <w:lvl w:ilvl="1" w:tplc="68E4746E" w:tentative="1">
      <w:start w:val="1"/>
      <w:numFmt w:val="lowerLetter"/>
      <w:lvlText w:val="%2."/>
      <w:lvlJc w:val="left"/>
      <w:pPr>
        <w:tabs>
          <w:tab w:val="num" w:pos="1440"/>
        </w:tabs>
        <w:ind w:left="1440" w:hanging="360"/>
      </w:pPr>
    </w:lvl>
    <w:lvl w:ilvl="2" w:tplc="FACAB856" w:tentative="1">
      <w:start w:val="1"/>
      <w:numFmt w:val="lowerRoman"/>
      <w:lvlText w:val="%3."/>
      <w:lvlJc w:val="right"/>
      <w:pPr>
        <w:tabs>
          <w:tab w:val="num" w:pos="2160"/>
        </w:tabs>
        <w:ind w:left="2160" w:hanging="180"/>
      </w:pPr>
    </w:lvl>
    <w:lvl w:ilvl="3" w:tplc="424A7EE8" w:tentative="1">
      <w:start w:val="1"/>
      <w:numFmt w:val="decimal"/>
      <w:lvlText w:val="%4."/>
      <w:lvlJc w:val="left"/>
      <w:pPr>
        <w:tabs>
          <w:tab w:val="num" w:pos="2880"/>
        </w:tabs>
        <w:ind w:left="2880" w:hanging="360"/>
      </w:pPr>
    </w:lvl>
    <w:lvl w:ilvl="4" w:tplc="FF14572C" w:tentative="1">
      <w:start w:val="1"/>
      <w:numFmt w:val="lowerLetter"/>
      <w:lvlText w:val="%5."/>
      <w:lvlJc w:val="left"/>
      <w:pPr>
        <w:tabs>
          <w:tab w:val="num" w:pos="3600"/>
        </w:tabs>
        <w:ind w:left="3600" w:hanging="360"/>
      </w:pPr>
    </w:lvl>
    <w:lvl w:ilvl="5" w:tplc="ADF650D8" w:tentative="1">
      <w:start w:val="1"/>
      <w:numFmt w:val="lowerRoman"/>
      <w:lvlText w:val="%6."/>
      <w:lvlJc w:val="right"/>
      <w:pPr>
        <w:tabs>
          <w:tab w:val="num" w:pos="4320"/>
        </w:tabs>
        <w:ind w:left="4320" w:hanging="180"/>
      </w:pPr>
    </w:lvl>
    <w:lvl w:ilvl="6" w:tplc="EFC2651E" w:tentative="1">
      <w:start w:val="1"/>
      <w:numFmt w:val="decimal"/>
      <w:lvlText w:val="%7."/>
      <w:lvlJc w:val="left"/>
      <w:pPr>
        <w:tabs>
          <w:tab w:val="num" w:pos="5040"/>
        </w:tabs>
        <w:ind w:left="5040" w:hanging="360"/>
      </w:pPr>
    </w:lvl>
    <w:lvl w:ilvl="7" w:tplc="9DF8B0E8" w:tentative="1">
      <w:start w:val="1"/>
      <w:numFmt w:val="lowerLetter"/>
      <w:lvlText w:val="%8."/>
      <w:lvlJc w:val="left"/>
      <w:pPr>
        <w:tabs>
          <w:tab w:val="num" w:pos="5760"/>
        </w:tabs>
        <w:ind w:left="5760" w:hanging="360"/>
      </w:pPr>
    </w:lvl>
    <w:lvl w:ilvl="8" w:tplc="5B16F42A" w:tentative="1">
      <w:start w:val="1"/>
      <w:numFmt w:val="lowerRoman"/>
      <w:lvlText w:val="%9."/>
      <w:lvlJc w:val="right"/>
      <w:pPr>
        <w:tabs>
          <w:tab w:val="num" w:pos="6480"/>
        </w:tabs>
        <w:ind w:left="6480" w:hanging="180"/>
      </w:pPr>
    </w:lvl>
  </w:abstractNum>
  <w:abstractNum w:abstractNumId="4" w15:restartNumberingAfterBreak="0">
    <w:nsid w:val="0873453B"/>
    <w:multiLevelType w:val="multilevel"/>
    <w:tmpl w:val="3E9EA12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08ED1697"/>
    <w:multiLevelType w:val="hybridMultilevel"/>
    <w:tmpl w:val="A3A69E20"/>
    <w:lvl w:ilvl="0" w:tplc="CB3088BE">
      <w:start w:val="1"/>
      <w:numFmt w:val="decimal"/>
      <w:lvlText w:val="(%1)"/>
      <w:lvlJc w:val="left"/>
      <w:pPr>
        <w:tabs>
          <w:tab w:val="num" w:pos="1815"/>
        </w:tabs>
        <w:ind w:left="1815" w:hanging="375"/>
      </w:pPr>
      <w:rPr>
        <w:rFonts w:hint="default"/>
      </w:rPr>
    </w:lvl>
    <w:lvl w:ilvl="1" w:tplc="4678B5B0" w:tentative="1">
      <w:start w:val="1"/>
      <w:numFmt w:val="lowerLetter"/>
      <w:lvlText w:val="%2."/>
      <w:lvlJc w:val="left"/>
      <w:pPr>
        <w:tabs>
          <w:tab w:val="num" w:pos="1440"/>
        </w:tabs>
        <w:ind w:left="1440" w:hanging="360"/>
      </w:pPr>
    </w:lvl>
    <w:lvl w:ilvl="2" w:tplc="8D9E6602">
      <w:start w:val="1"/>
      <w:numFmt w:val="lowerRoman"/>
      <w:lvlText w:val="%3."/>
      <w:lvlJc w:val="right"/>
      <w:pPr>
        <w:tabs>
          <w:tab w:val="num" w:pos="2160"/>
        </w:tabs>
        <w:ind w:left="2160" w:hanging="180"/>
      </w:pPr>
    </w:lvl>
    <w:lvl w:ilvl="3" w:tplc="DFEA9282" w:tentative="1">
      <w:start w:val="1"/>
      <w:numFmt w:val="decimal"/>
      <w:lvlText w:val="%4."/>
      <w:lvlJc w:val="left"/>
      <w:pPr>
        <w:tabs>
          <w:tab w:val="num" w:pos="2880"/>
        </w:tabs>
        <w:ind w:left="2880" w:hanging="360"/>
      </w:pPr>
    </w:lvl>
    <w:lvl w:ilvl="4" w:tplc="238E458E" w:tentative="1">
      <w:start w:val="1"/>
      <w:numFmt w:val="lowerLetter"/>
      <w:lvlText w:val="%5."/>
      <w:lvlJc w:val="left"/>
      <w:pPr>
        <w:tabs>
          <w:tab w:val="num" w:pos="3600"/>
        </w:tabs>
        <w:ind w:left="3600" w:hanging="360"/>
      </w:pPr>
    </w:lvl>
    <w:lvl w:ilvl="5" w:tplc="D9DA1FA2" w:tentative="1">
      <w:start w:val="1"/>
      <w:numFmt w:val="lowerRoman"/>
      <w:lvlText w:val="%6."/>
      <w:lvlJc w:val="right"/>
      <w:pPr>
        <w:tabs>
          <w:tab w:val="num" w:pos="4320"/>
        </w:tabs>
        <w:ind w:left="4320" w:hanging="180"/>
      </w:pPr>
    </w:lvl>
    <w:lvl w:ilvl="6" w:tplc="E1E014BC" w:tentative="1">
      <w:start w:val="1"/>
      <w:numFmt w:val="decimal"/>
      <w:lvlText w:val="%7."/>
      <w:lvlJc w:val="left"/>
      <w:pPr>
        <w:tabs>
          <w:tab w:val="num" w:pos="5040"/>
        </w:tabs>
        <w:ind w:left="5040" w:hanging="360"/>
      </w:pPr>
    </w:lvl>
    <w:lvl w:ilvl="7" w:tplc="D41E158C" w:tentative="1">
      <w:start w:val="1"/>
      <w:numFmt w:val="lowerLetter"/>
      <w:lvlText w:val="%8."/>
      <w:lvlJc w:val="left"/>
      <w:pPr>
        <w:tabs>
          <w:tab w:val="num" w:pos="5760"/>
        </w:tabs>
        <w:ind w:left="5760" w:hanging="360"/>
      </w:pPr>
    </w:lvl>
    <w:lvl w:ilvl="8" w:tplc="1F2AE004" w:tentative="1">
      <w:start w:val="1"/>
      <w:numFmt w:val="lowerRoman"/>
      <w:lvlText w:val="%9."/>
      <w:lvlJc w:val="right"/>
      <w:pPr>
        <w:tabs>
          <w:tab w:val="num" w:pos="6480"/>
        </w:tabs>
        <w:ind w:left="6480" w:hanging="180"/>
      </w:pPr>
    </w:lvl>
  </w:abstractNum>
  <w:abstractNum w:abstractNumId="6" w15:restartNumberingAfterBreak="0">
    <w:nsid w:val="0F821467"/>
    <w:multiLevelType w:val="multilevel"/>
    <w:tmpl w:val="0AEEA488"/>
    <w:lvl w:ilvl="0">
      <w:start w:val="1"/>
      <w:numFmt w:val="decimal"/>
      <w:lvlText w:val="(%1)"/>
      <w:lvlJc w:val="left"/>
      <w:pPr>
        <w:tabs>
          <w:tab w:val="num" w:pos="1815"/>
        </w:tabs>
        <w:ind w:left="1815" w:hanging="375"/>
      </w:pPr>
      <w:rPr>
        <w:rFonts w:hint="default"/>
      </w:rPr>
    </w:lvl>
    <w:lvl w:ilvl="1">
      <w:start w:val="1"/>
      <w:numFmt w:val="upp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0274ED5"/>
    <w:multiLevelType w:val="singleLevel"/>
    <w:tmpl w:val="FBE0841A"/>
    <w:lvl w:ilvl="0">
      <w:start w:val="1"/>
      <w:numFmt w:val="decimal"/>
      <w:lvlText w:val="(%1)"/>
      <w:lvlJc w:val="left"/>
      <w:pPr>
        <w:tabs>
          <w:tab w:val="num" w:pos="1815"/>
        </w:tabs>
        <w:ind w:left="1815" w:hanging="375"/>
      </w:pPr>
      <w:rPr>
        <w:rFonts w:hint="default"/>
      </w:rPr>
    </w:lvl>
  </w:abstractNum>
  <w:abstractNum w:abstractNumId="8" w15:restartNumberingAfterBreak="0">
    <w:nsid w:val="11C328EE"/>
    <w:multiLevelType w:val="multilevel"/>
    <w:tmpl w:val="C32E399C"/>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3781579"/>
    <w:multiLevelType w:val="multilevel"/>
    <w:tmpl w:val="EC32DB6E"/>
    <w:lvl w:ilvl="0">
      <w:start w:val="1"/>
      <w:numFmt w:val="decimal"/>
      <w:lvlText w:val="(%1)"/>
      <w:lvlJc w:val="left"/>
      <w:pPr>
        <w:tabs>
          <w:tab w:val="num" w:pos="1815"/>
        </w:tabs>
        <w:ind w:left="1815" w:hanging="375"/>
      </w:pPr>
      <w:rPr>
        <w:rFonts w:hint="default"/>
      </w:rPr>
    </w:lvl>
    <w:lvl w:ilvl="1">
      <w:start w:val="1"/>
      <w:numFmt w:val="upp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97C6683"/>
    <w:multiLevelType w:val="singleLevel"/>
    <w:tmpl w:val="DE32BEA8"/>
    <w:lvl w:ilvl="0">
      <w:start w:val="1"/>
      <w:numFmt w:val="decimal"/>
      <w:lvlText w:val="(%1)"/>
      <w:lvlJc w:val="left"/>
      <w:pPr>
        <w:tabs>
          <w:tab w:val="num" w:pos="1815"/>
        </w:tabs>
        <w:ind w:left="1815" w:hanging="375"/>
      </w:pPr>
      <w:rPr>
        <w:rFonts w:hint="default"/>
      </w:rPr>
    </w:lvl>
  </w:abstractNum>
  <w:abstractNum w:abstractNumId="11" w15:restartNumberingAfterBreak="0">
    <w:nsid w:val="1D464EC7"/>
    <w:multiLevelType w:val="multilevel"/>
    <w:tmpl w:val="3710EABA"/>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21E168A9"/>
    <w:multiLevelType w:val="singleLevel"/>
    <w:tmpl w:val="F4586D5A"/>
    <w:lvl w:ilvl="0">
      <w:start w:val="1"/>
      <w:numFmt w:val="decimal"/>
      <w:lvlText w:val="(%1)"/>
      <w:lvlJc w:val="left"/>
      <w:pPr>
        <w:tabs>
          <w:tab w:val="num" w:pos="1815"/>
        </w:tabs>
        <w:ind w:left="1815" w:hanging="375"/>
      </w:pPr>
      <w:rPr>
        <w:rFonts w:hint="default"/>
      </w:rPr>
    </w:lvl>
  </w:abstractNum>
  <w:abstractNum w:abstractNumId="13" w15:restartNumberingAfterBreak="0">
    <w:nsid w:val="21F61F5B"/>
    <w:multiLevelType w:val="hybridMultilevel"/>
    <w:tmpl w:val="351CD406"/>
    <w:lvl w:ilvl="0" w:tplc="1402FB32">
      <w:start w:val="1"/>
      <w:numFmt w:val="decimal"/>
      <w:lvlText w:val="(%1)"/>
      <w:lvlJc w:val="left"/>
      <w:pPr>
        <w:tabs>
          <w:tab w:val="num" w:pos="1815"/>
        </w:tabs>
        <w:ind w:left="1815" w:hanging="375"/>
      </w:pPr>
      <w:rPr>
        <w:rFonts w:hint="default"/>
      </w:rPr>
    </w:lvl>
    <w:lvl w:ilvl="1" w:tplc="5874C092" w:tentative="1">
      <w:start w:val="1"/>
      <w:numFmt w:val="lowerLetter"/>
      <w:lvlText w:val="%2."/>
      <w:lvlJc w:val="left"/>
      <w:pPr>
        <w:tabs>
          <w:tab w:val="num" w:pos="1440"/>
        </w:tabs>
        <w:ind w:left="1440" w:hanging="360"/>
      </w:pPr>
    </w:lvl>
    <w:lvl w:ilvl="2" w:tplc="34D8C51E">
      <w:start w:val="1"/>
      <w:numFmt w:val="lowerRoman"/>
      <w:lvlText w:val="%3."/>
      <w:lvlJc w:val="right"/>
      <w:pPr>
        <w:tabs>
          <w:tab w:val="num" w:pos="2160"/>
        </w:tabs>
        <w:ind w:left="2160" w:hanging="180"/>
      </w:pPr>
    </w:lvl>
    <w:lvl w:ilvl="3" w:tplc="B38C8C12" w:tentative="1">
      <w:start w:val="1"/>
      <w:numFmt w:val="decimal"/>
      <w:lvlText w:val="%4."/>
      <w:lvlJc w:val="left"/>
      <w:pPr>
        <w:tabs>
          <w:tab w:val="num" w:pos="2880"/>
        </w:tabs>
        <w:ind w:left="2880" w:hanging="360"/>
      </w:pPr>
    </w:lvl>
    <w:lvl w:ilvl="4" w:tplc="F98627EE" w:tentative="1">
      <w:start w:val="1"/>
      <w:numFmt w:val="lowerLetter"/>
      <w:lvlText w:val="%5."/>
      <w:lvlJc w:val="left"/>
      <w:pPr>
        <w:tabs>
          <w:tab w:val="num" w:pos="3600"/>
        </w:tabs>
        <w:ind w:left="3600" w:hanging="360"/>
      </w:pPr>
    </w:lvl>
    <w:lvl w:ilvl="5" w:tplc="3C18E9AA" w:tentative="1">
      <w:start w:val="1"/>
      <w:numFmt w:val="lowerRoman"/>
      <w:lvlText w:val="%6."/>
      <w:lvlJc w:val="right"/>
      <w:pPr>
        <w:tabs>
          <w:tab w:val="num" w:pos="4320"/>
        </w:tabs>
        <w:ind w:left="4320" w:hanging="180"/>
      </w:pPr>
    </w:lvl>
    <w:lvl w:ilvl="6" w:tplc="B164FEE4" w:tentative="1">
      <w:start w:val="1"/>
      <w:numFmt w:val="decimal"/>
      <w:lvlText w:val="%7."/>
      <w:lvlJc w:val="left"/>
      <w:pPr>
        <w:tabs>
          <w:tab w:val="num" w:pos="5040"/>
        </w:tabs>
        <w:ind w:left="5040" w:hanging="360"/>
      </w:pPr>
    </w:lvl>
    <w:lvl w:ilvl="7" w:tplc="F808017E" w:tentative="1">
      <w:start w:val="1"/>
      <w:numFmt w:val="lowerLetter"/>
      <w:lvlText w:val="%8."/>
      <w:lvlJc w:val="left"/>
      <w:pPr>
        <w:tabs>
          <w:tab w:val="num" w:pos="5760"/>
        </w:tabs>
        <w:ind w:left="5760" w:hanging="360"/>
      </w:pPr>
    </w:lvl>
    <w:lvl w:ilvl="8" w:tplc="8B2CB7EA" w:tentative="1">
      <w:start w:val="1"/>
      <w:numFmt w:val="lowerRoman"/>
      <w:lvlText w:val="%9."/>
      <w:lvlJc w:val="right"/>
      <w:pPr>
        <w:tabs>
          <w:tab w:val="num" w:pos="6480"/>
        </w:tabs>
        <w:ind w:left="6480" w:hanging="180"/>
      </w:pPr>
    </w:lvl>
  </w:abstractNum>
  <w:abstractNum w:abstractNumId="14" w15:restartNumberingAfterBreak="0">
    <w:nsid w:val="23E707CB"/>
    <w:multiLevelType w:val="multilevel"/>
    <w:tmpl w:val="045CAF88"/>
    <w:lvl w:ilvl="0">
      <w:start w:val="3"/>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2355"/>
        </w:tabs>
        <w:ind w:left="2355" w:hanging="375"/>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DF306F"/>
    <w:multiLevelType w:val="hybridMultilevel"/>
    <w:tmpl w:val="86665F46"/>
    <w:lvl w:ilvl="0" w:tplc="D9005420">
      <w:start w:val="1"/>
      <w:numFmt w:val="decimal"/>
      <w:lvlText w:val="(%1)"/>
      <w:lvlJc w:val="left"/>
      <w:pPr>
        <w:tabs>
          <w:tab w:val="num" w:pos="1815"/>
        </w:tabs>
        <w:ind w:left="1815" w:hanging="375"/>
      </w:pPr>
      <w:rPr>
        <w:rFonts w:hint="default"/>
      </w:rPr>
    </w:lvl>
    <w:lvl w:ilvl="1" w:tplc="CB228DD6" w:tentative="1">
      <w:start w:val="1"/>
      <w:numFmt w:val="lowerLetter"/>
      <w:lvlText w:val="%2."/>
      <w:lvlJc w:val="left"/>
      <w:pPr>
        <w:tabs>
          <w:tab w:val="num" w:pos="2520"/>
        </w:tabs>
        <w:ind w:left="2520" w:hanging="360"/>
      </w:pPr>
    </w:lvl>
    <w:lvl w:ilvl="2" w:tplc="CC347DC4" w:tentative="1">
      <w:start w:val="1"/>
      <w:numFmt w:val="lowerRoman"/>
      <w:lvlText w:val="%3."/>
      <w:lvlJc w:val="right"/>
      <w:pPr>
        <w:tabs>
          <w:tab w:val="num" w:pos="3240"/>
        </w:tabs>
        <w:ind w:left="3240" w:hanging="180"/>
      </w:pPr>
    </w:lvl>
    <w:lvl w:ilvl="3" w:tplc="5D0C148A" w:tentative="1">
      <w:start w:val="1"/>
      <w:numFmt w:val="decimal"/>
      <w:lvlText w:val="%4."/>
      <w:lvlJc w:val="left"/>
      <w:pPr>
        <w:tabs>
          <w:tab w:val="num" w:pos="3960"/>
        </w:tabs>
        <w:ind w:left="3960" w:hanging="360"/>
      </w:pPr>
    </w:lvl>
    <w:lvl w:ilvl="4" w:tplc="4110966E" w:tentative="1">
      <w:start w:val="1"/>
      <w:numFmt w:val="lowerLetter"/>
      <w:lvlText w:val="%5."/>
      <w:lvlJc w:val="left"/>
      <w:pPr>
        <w:tabs>
          <w:tab w:val="num" w:pos="4680"/>
        </w:tabs>
        <w:ind w:left="4680" w:hanging="360"/>
      </w:pPr>
    </w:lvl>
    <w:lvl w:ilvl="5" w:tplc="A6AA302C" w:tentative="1">
      <w:start w:val="1"/>
      <w:numFmt w:val="lowerRoman"/>
      <w:lvlText w:val="%6."/>
      <w:lvlJc w:val="right"/>
      <w:pPr>
        <w:tabs>
          <w:tab w:val="num" w:pos="5400"/>
        </w:tabs>
        <w:ind w:left="5400" w:hanging="180"/>
      </w:pPr>
    </w:lvl>
    <w:lvl w:ilvl="6" w:tplc="9602420C" w:tentative="1">
      <w:start w:val="1"/>
      <w:numFmt w:val="decimal"/>
      <w:lvlText w:val="%7."/>
      <w:lvlJc w:val="left"/>
      <w:pPr>
        <w:tabs>
          <w:tab w:val="num" w:pos="6120"/>
        </w:tabs>
        <w:ind w:left="6120" w:hanging="360"/>
      </w:pPr>
    </w:lvl>
    <w:lvl w:ilvl="7" w:tplc="263AD6E0" w:tentative="1">
      <w:start w:val="1"/>
      <w:numFmt w:val="lowerLetter"/>
      <w:lvlText w:val="%8."/>
      <w:lvlJc w:val="left"/>
      <w:pPr>
        <w:tabs>
          <w:tab w:val="num" w:pos="6840"/>
        </w:tabs>
        <w:ind w:left="6840" w:hanging="360"/>
      </w:pPr>
    </w:lvl>
    <w:lvl w:ilvl="8" w:tplc="E04699E4" w:tentative="1">
      <w:start w:val="1"/>
      <w:numFmt w:val="lowerRoman"/>
      <w:lvlText w:val="%9."/>
      <w:lvlJc w:val="right"/>
      <w:pPr>
        <w:tabs>
          <w:tab w:val="num" w:pos="7560"/>
        </w:tabs>
        <w:ind w:left="7560" w:hanging="180"/>
      </w:pPr>
    </w:lvl>
  </w:abstractNum>
  <w:abstractNum w:abstractNumId="16" w15:restartNumberingAfterBreak="0">
    <w:nsid w:val="372C6141"/>
    <w:multiLevelType w:val="hybridMultilevel"/>
    <w:tmpl w:val="97BEC75E"/>
    <w:lvl w:ilvl="0" w:tplc="70E6A7DE">
      <w:start w:val="1"/>
      <w:numFmt w:val="decimal"/>
      <w:lvlText w:val="(%1)"/>
      <w:lvlJc w:val="left"/>
      <w:pPr>
        <w:tabs>
          <w:tab w:val="num" w:pos="1815"/>
        </w:tabs>
        <w:ind w:left="1815" w:hanging="375"/>
      </w:pPr>
      <w:rPr>
        <w:rFonts w:hint="default"/>
      </w:rPr>
    </w:lvl>
    <w:lvl w:ilvl="1" w:tplc="7D8039B8" w:tentative="1">
      <w:start w:val="1"/>
      <w:numFmt w:val="lowerLetter"/>
      <w:lvlText w:val="%2."/>
      <w:lvlJc w:val="left"/>
      <w:pPr>
        <w:tabs>
          <w:tab w:val="num" w:pos="1440"/>
        </w:tabs>
        <w:ind w:left="1440" w:hanging="360"/>
      </w:pPr>
    </w:lvl>
    <w:lvl w:ilvl="2" w:tplc="9EA4A8BE">
      <w:start w:val="1"/>
      <w:numFmt w:val="lowerRoman"/>
      <w:lvlText w:val="%3."/>
      <w:lvlJc w:val="right"/>
      <w:pPr>
        <w:tabs>
          <w:tab w:val="num" w:pos="2160"/>
        </w:tabs>
        <w:ind w:left="2160" w:hanging="180"/>
      </w:pPr>
    </w:lvl>
    <w:lvl w:ilvl="3" w:tplc="01DA5DA0" w:tentative="1">
      <w:start w:val="1"/>
      <w:numFmt w:val="decimal"/>
      <w:lvlText w:val="%4."/>
      <w:lvlJc w:val="left"/>
      <w:pPr>
        <w:tabs>
          <w:tab w:val="num" w:pos="2880"/>
        </w:tabs>
        <w:ind w:left="2880" w:hanging="360"/>
      </w:pPr>
    </w:lvl>
    <w:lvl w:ilvl="4" w:tplc="3D5695EA" w:tentative="1">
      <w:start w:val="1"/>
      <w:numFmt w:val="lowerLetter"/>
      <w:lvlText w:val="%5."/>
      <w:lvlJc w:val="left"/>
      <w:pPr>
        <w:tabs>
          <w:tab w:val="num" w:pos="3600"/>
        </w:tabs>
        <w:ind w:left="3600" w:hanging="360"/>
      </w:pPr>
    </w:lvl>
    <w:lvl w:ilvl="5" w:tplc="D5780542" w:tentative="1">
      <w:start w:val="1"/>
      <w:numFmt w:val="lowerRoman"/>
      <w:lvlText w:val="%6."/>
      <w:lvlJc w:val="right"/>
      <w:pPr>
        <w:tabs>
          <w:tab w:val="num" w:pos="4320"/>
        </w:tabs>
        <w:ind w:left="4320" w:hanging="180"/>
      </w:pPr>
    </w:lvl>
    <w:lvl w:ilvl="6" w:tplc="FD88E654" w:tentative="1">
      <w:start w:val="1"/>
      <w:numFmt w:val="decimal"/>
      <w:lvlText w:val="%7."/>
      <w:lvlJc w:val="left"/>
      <w:pPr>
        <w:tabs>
          <w:tab w:val="num" w:pos="5040"/>
        </w:tabs>
        <w:ind w:left="5040" w:hanging="360"/>
      </w:pPr>
    </w:lvl>
    <w:lvl w:ilvl="7" w:tplc="E280FB34" w:tentative="1">
      <w:start w:val="1"/>
      <w:numFmt w:val="lowerLetter"/>
      <w:lvlText w:val="%8."/>
      <w:lvlJc w:val="left"/>
      <w:pPr>
        <w:tabs>
          <w:tab w:val="num" w:pos="5760"/>
        </w:tabs>
        <w:ind w:left="5760" w:hanging="360"/>
      </w:pPr>
    </w:lvl>
    <w:lvl w:ilvl="8" w:tplc="825A2EDC" w:tentative="1">
      <w:start w:val="1"/>
      <w:numFmt w:val="lowerRoman"/>
      <w:lvlText w:val="%9."/>
      <w:lvlJc w:val="right"/>
      <w:pPr>
        <w:tabs>
          <w:tab w:val="num" w:pos="6480"/>
        </w:tabs>
        <w:ind w:left="6480" w:hanging="180"/>
      </w:pPr>
    </w:lvl>
  </w:abstractNum>
  <w:abstractNum w:abstractNumId="17" w15:restartNumberingAfterBreak="0">
    <w:nsid w:val="3C240417"/>
    <w:multiLevelType w:val="hybridMultilevel"/>
    <w:tmpl w:val="1242E99C"/>
    <w:lvl w:ilvl="0" w:tplc="3098BB80">
      <w:start w:val="1"/>
      <w:numFmt w:val="decimal"/>
      <w:lvlText w:val="(%1)"/>
      <w:lvlJc w:val="left"/>
      <w:pPr>
        <w:tabs>
          <w:tab w:val="num" w:pos="1815"/>
        </w:tabs>
        <w:ind w:left="1815" w:hanging="375"/>
      </w:pPr>
      <w:rPr>
        <w:rFonts w:hint="default"/>
      </w:rPr>
    </w:lvl>
    <w:lvl w:ilvl="1" w:tplc="AE742726" w:tentative="1">
      <w:start w:val="1"/>
      <w:numFmt w:val="lowerLetter"/>
      <w:lvlText w:val="%2."/>
      <w:lvlJc w:val="left"/>
      <w:pPr>
        <w:tabs>
          <w:tab w:val="num" w:pos="1440"/>
        </w:tabs>
        <w:ind w:left="1440" w:hanging="360"/>
      </w:pPr>
    </w:lvl>
    <w:lvl w:ilvl="2" w:tplc="4D761EB6" w:tentative="1">
      <w:start w:val="1"/>
      <w:numFmt w:val="lowerRoman"/>
      <w:lvlText w:val="%3."/>
      <w:lvlJc w:val="right"/>
      <w:pPr>
        <w:tabs>
          <w:tab w:val="num" w:pos="2160"/>
        </w:tabs>
        <w:ind w:left="2160" w:hanging="180"/>
      </w:pPr>
    </w:lvl>
    <w:lvl w:ilvl="3" w:tplc="7AE2A828" w:tentative="1">
      <w:start w:val="1"/>
      <w:numFmt w:val="decimal"/>
      <w:lvlText w:val="%4."/>
      <w:lvlJc w:val="left"/>
      <w:pPr>
        <w:tabs>
          <w:tab w:val="num" w:pos="2880"/>
        </w:tabs>
        <w:ind w:left="2880" w:hanging="360"/>
      </w:pPr>
    </w:lvl>
    <w:lvl w:ilvl="4" w:tplc="A8F2DDFA" w:tentative="1">
      <w:start w:val="1"/>
      <w:numFmt w:val="lowerLetter"/>
      <w:lvlText w:val="%5."/>
      <w:lvlJc w:val="left"/>
      <w:pPr>
        <w:tabs>
          <w:tab w:val="num" w:pos="3600"/>
        </w:tabs>
        <w:ind w:left="3600" w:hanging="360"/>
      </w:pPr>
    </w:lvl>
    <w:lvl w:ilvl="5" w:tplc="5D1A4296" w:tentative="1">
      <w:start w:val="1"/>
      <w:numFmt w:val="lowerRoman"/>
      <w:lvlText w:val="%6."/>
      <w:lvlJc w:val="right"/>
      <w:pPr>
        <w:tabs>
          <w:tab w:val="num" w:pos="4320"/>
        </w:tabs>
        <w:ind w:left="4320" w:hanging="180"/>
      </w:pPr>
    </w:lvl>
    <w:lvl w:ilvl="6" w:tplc="F96AF01C" w:tentative="1">
      <w:start w:val="1"/>
      <w:numFmt w:val="decimal"/>
      <w:lvlText w:val="%7."/>
      <w:lvlJc w:val="left"/>
      <w:pPr>
        <w:tabs>
          <w:tab w:val="num" w:pos="5040"/>
        </w:tabs>
        <w:ind w:left="5040" w:hanging="360"/>
      </w:pPr>
    </w:lvl>
    <w:lvl w:ilvl="7" w:tplc="1B18B678" w:tentative="1">
      <w:start w:val="1"/>
      <w:numFmt w:val="lowerLetter"/>
      <w:lvlText w:val="%8."/>
      <w:lvlJc w:val="left"/>
      <w:pPr>
        <w:tabs>
          <w:tab w:val="num" w:pos="5760"/>
        </w:tabs>
        <w:ind w:left="5760" w:hanging="360"/>
      </w:pPr>
    </w:lvl>
    <w:lvl w:ilvl="8" w:tplc="8A8A419A" w:tentative="1">
      <w:start w:val="1"/>
      <w:numFmt w:val="lowerRoman"/>
      <w:lvlText w:val="%9."/>
      <w:lvlJc w:val="right"/>
      <w:pPr>
        <w:tabs>
          <w:tab w:val="num" w:pos="6480"/>
        </w:tabs>
        <w:ind w:left="6480" w:hanging="180"/>
      </w:pPr>
    </w:lvl>
  </w:abstractNum>
  <w:abstractNum w:abstractNumId="18" w15:restartNumberingAfterBreak="0">
    <w:nsid w:val="3EFB629A"/>
    <w:multiLevelType w:val="hybridMultilevel"/>
    <w:tmpl w:val="EE38985C"/>
    <w:lvl w:ilvl="0" w:tplc="9D929B24">
      <w:start w:val="1"/>
      <w:numFmt w:val="decimal"/>
      <w:lvlText w:val="(%1)"/>
      <w:lvlJc w:val="left"/>
      <w:pPr>
        <w:tabs>
          <w:tab w:val="num" w:pos="1815"/>
        </w:tabs>
        <w:ind w:left="1815" w:hanging="375"/>
      </w:pPr>
      <w:rPr>
        <w:rFonts w:hint="default"/>
      </w:rPr>
    </w:lvl>
    <w:lvl w:ilvl="1" w:tplc="29900516" w:tentative="1">
      <w:start w:val="1"/>
      <w:numFmt w:val="lowerLetter"/>
      <w:lvlText w:val="%2."/>
      <w:lvlJc w:val="left"/>
      <w:pPr>
        <w:tabs>
          <w:tab w:val="num" w:pos="1440"/>
        </w:tabs>
        <w:ind w:left="1440" w:hanging="360"/>
      </w:pPr>
    </w:lvl>
    <w:lvl w:ilvl="2" w:tplc="6AEC40F6">
      <w:start w:val="1"/>
      <w:numFmt w:val="lowerRoman"/>
      <w:lvlText w:val="%3."/>
      <w:lvlJc w:val="right"/>
      <w:pPr>
        <w:tabs>
          <w:tab w:val="num" w:pos="2160"/>
        </w:tabs>
        <w:ind w:left="2160" w:hanging="180"/>
      </w:pPr>
    </w:lvl>
    <w:lvl w:ilvl="3" w:tplc="8B9ED162" w:tentative="1">
      <w:start w:val="1"/>
      <w:numFmt w:val="decimal"/>
      <w:lvlText w:val="%4."/>
      <w:lvlJc w:val="left"/>
      <w:pPr>
        <w:tabs>
          <w:tab w:val="num" w:pos="2880"/>
        </w:tabs>
        <w:ind w:left="2880" w:hanging="360"/>
      </w:pPr>
    </w:lvl>
    <w:lvl w:ilvl="4" w:tplc="2A2A0DAE" w:tentative="1">
      <w:start w:val="1"/>
      <w:numFmt w:val="lowerLetter"/>
      <w:lvlText w:val="%5."/>
      <w:lvlJc w:val="left"/>
      <w:pPr>
        <w:tabs>
          <w:tab w:val="num" w:pos="3600"/>
        </w:tabs>
        <w:ind w:left="3600" w:hanging="360"/>
      </w:pPr>
    </w:lvl>
    <w:lvl w:ilvl="5" w:tplc="4926A682" w:tentative="1">
      <w:start w:val="1"/>
      <w:numFmt w:val="lowerRoman"/>
      <w:lvlText w:val="%6."/>
      <w:lvlJc w:val="right"/>
      <w:pPr>
        <w:tabs>
          <w:tab w:val="num" w:pos="4320"/>
        </w:tabs>
        <w:ind w:left="4320" w:hanging="180"/>
      </w:pPr>
    </w:lvl>
    <w:lvl w:ilvl="6" w:tplc="498C06E0" w:tentative="1">
      <w:start w:val="1"/>
      <w:numFmt w:val="decimal"/>
      <w:lvlText w:val="%7."/>
      <w:lvlJc w:val="left"/>
      <w:pPr>
        <w:tabs>
          <w:tab w:val="num" w:pos="5040"/>
        </w:tabs>
        <w:ind w:left="5040" w:hanging="360"/>
      </w:pPr>
    </w:lvl>
    <w:lvl w:ilvl="7" w:tplc="35B25660" w:tentative="1">
      <w:start w:val="1"/>
      <w:numFmt w:val="lowerLetter"/>
      <w:lvlText w:val="%8."/>
      <w:lvlJc w:val="left"/>
      <w:pPr>
        <w:tabs>
          <w:tab w:val="num" w:pos="5760"/>
        </w:tabs>
        <w:ind w:left="5760" w:hanging="360"/>
      </w:pPr>
    </w:lvl>
    <w:lvl w:ilvl="8" w:tplc="00A03450" w:tentative="1">
      <w:start w:val="1"/>
      <w:numFmt w:val="lowerRoman"/>
      <w:lvlText w:val="%9."/>
      <w:lvlJc w:val="right"/>
      <w:pPr>
        <w:tabs>
          <w:tab w:val="num" w:pos="6480"/>
        </w:tabs>
        <w:ind w:left="6480" w:hanging="180"/>
      </w:pPr>
    </w:lvl>
  </w:abstractNum>
  <w:abstractNum w:abstractNumId="19" w15:restartNumberingAfterBreak="0">
    <w:nsid w:val="3FB955AB"/>
    <w:multiLevelType w:val="multilevel"/>
    <w:tmpl w:val="9C1C8520"/>
    <w:lvl w:ilvl="0">
      <w:start w:val="1"/>
      <w:numFmt w:val="decimal"/>
      <w:lvlText w:val="(%1)"/>
      <w:lvlJc w:val="left"/>
      <w:pPr>
        <w:tabs>
          <w:tab w:val="num" w:pos="1815"/>
        </w:tabs>
        <w:ind w:left="1815" w:hanging="375"/>
      </w:pPr>
      <w:rPr>
        <w:rFonts w:hint="default"/>
      </w:rPr>
    </w:lvl>
    <w:lvl w:ilvl="1">
      <w:start w:val="1"/>
      <w:numFmt w:val="upp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40FC37C1"/>
    <w:multiLevelType w:val="hybridMultilevel"/>
    <w:tmpl w:val="460C8C04"/>
    <w:lvl w:ilvl="0" w:tplc="A39619BC">
      <w:start w:val="1"/>
      <w:numFmt w:val="decimal"/>
      <w:lvlText w:val="(%1)"/>
      <w:lvlJc w:val="left"/>
      <w:pPr>
        <w:tabs>
          <w:tab w:val="num" w:pos="1815"/>
        </w:tabs>
        <w:ind w:left="1815" w:hanging="375"/>
      </w:pPr>
      <w:rPr>
        <w:rFonts w:hint="default"/>
      </w:rPr>
    </w:lvl>
    <w:lvl w:ilvl="1" w:tplc="BDC26BB6">
      <w:start w:val="1"/>
      <w:numFmt w:val="decimal"/>
      <w:lvlText w:val="(%2)"/>
      <w:lvlJc w:val="left"/>
      <w:pPr>
        <w:tabs>
          <w:tab w:val="num" w:pos="1455"/>
        </w:tabs>
        <w:ind w:left="1455" w:hanging="375"/>
      </w:pPr>
      <w:rPr>
        <w:rFonts w:hint="default"/>
      </w:rPr>
    </w:lvl>
    <w:lvl w:ilvl="2" w:tplc="B57A8072">
      <w:start w:val="1"/>
      <w:numFmt w:val="lowerRoman"/>
      <w:lvlText w:val="%3."/>
      <w:lvlJc w:val="right"/>
      <w:pPr>
        <w:tabs>
          <w:tab w:val="num" w:pos="2160"/>
        </w:tabs>
        <w:ind w:left="2160" w:hanging="180"/>
      </w:pPr>
    </w:lvl>
    <w:lvl w:ilvl="3" w:tplc="1FFEC32C" w:tentative="1">
      <w:start w:val="1"/>
      <w:numFmt w:val="decimal"/>
      <w:lvlText w:val="%4."/>
      <w:lvlJc w:val="left"/>
      <w:pPr>
        <w:tabs>
          <w:tab w:val="num" w:pos="2880"/>
        </w:tabs>
        <w:ind w:left="2880" w:hanging="360"/>
      </w:pPr>
    </w:lvl>
    <w:lvl w:ilvl="4" w:tplc="050043D8" w:tentative="1">
      <w:start w:val="1"/>
      <w:numFmt w:val="lowerLetter"/>
      <w:lvlText w:val="%5."/>
      <w:lvlJc w:val="left"/>
      <w:pPr>
        <w:tabs>
          <w:tab w:val="num" w:pos="3600"/>
        </w:tabs>
        <w:ind w:left="3600" w:hanging="360"/>
      </w:pPr>
    </w:lvl>
    <w:lvl w:ilvl="5" w:tplc="3E2EF854" w:tentative="1">
      <w:start w:val="1"/>
      <w:numFmt w:val="lowerRoman"/>
      <w:lvlText w:val="%6."/>
      <w:lvlJc w:val="right"/>
      <w:pPr>
        <w:tabs>
          <w:tab w:val="num" w:pos="4320"/>
        </w:tabs>
        <w:ind w:left="4320" w:hanging="180"/>
      </w:pPr>
    </w:lvl>
    <w:lvl w:ilvl="6" w:tplc="65D86A7E" w:tentative="1">
      <w:start w:val="1"/>
      <w:numFmt w:val="decimal"/>
      <w:lvlText w:val="%7."/>
      <w:lvlJc w:val="left"/>
      <w:pPr>
        <w:tabs>
          <w:tab w:val="num" w:pos="5040"/>
        </w:tabs>
        <w:ind w:left="5040" w:hanging="360"/>
      </w:pPr>
    </w:lvl>
    <w:lvl w:ilvl="7" w:tplc="C770BF76" w:tentative="1">
      <w:start w:val="1"/>
      <w:numFmt w:val="lowerLetter"/>
      <w:lvlText w:val="%8."/>
      <w:lvlJc w:val="left"/>
      <w:pPr>
        <w:tabs>
          <w:tab w:val="num" w:pos="5760"/>
        </w:tabs>
        <w:ind w:left="5760" w:hanging="360"/>
      </w:pPr>
    </w:lvl>
    <w:lvl w:ilvl="8" w:tplc="C1A21B2E" w:tentative="1">
      <w:start w:val="1"/>
      <w:numFmt w:val="lowerRoman"/>
      <w:lvlText w:val="%9."/>
      <w:lvlJc w:val="right"/>
      <w:pPr>
        <w:tabs>
          <w:tab w:val="num" w:pos="6480"/>
        </w:tabs>
        <w:ind w:left="6480" w:hanging="180"/>
      </w:pPr>
    </w:lvl>
  </w:abstractNum>
  <w:abstractNum w:abstractNumId="21" w15:restartNumberingAfterBreak="0">
    <w:nsid w:val="49004209"/>
    <w:multiLevelType w:val="multilevel"/>
    <w:tmpl w:val="8B443660"/>
    <w:lvl w:ilvl="0">
      <w:start w:val="1"/>
      <w:numFmt w:val="decimal"/>
      <w:lvlText w:val="(%1)"/>
      <w:lvlJc w:val="left"/>
      <w:pPr>
        <w:tabs>
          <w:tab w:val="num" w:pos="1815"/>
        </w:tabs>
        <w:ind w:left="1815" w:hanging="375"/>
      </w:pPr>
      <w:rPr>
        <w:rFonts w:hint="default"/>
      </w:rPr>
    </w:lvl>
    <w:lvl w:ilvl="1">
      <w:start w:val="1"/>
      <w:numFmt w:val="upp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4DCA0B53"/>
    <w:multiLevelType w:val="hybridMultilevel"/>
    <w:tmpl w:val="51824A86"/>
    <w:lvl w:ilvl="0" w:tplc="5EF8EDEC">
      <w:start w:val="1"/>
      <w:numFmt w:val="decimal"/>
      <w:lvlText w:val="(%1)"/>
      <w:lvlJc w:val="left"/>
      <w:pPr>
        <w:tabs>
          <w:tab w:val="num" w:pos="1815"/>
        </w:tabs>
        <w:ind w:left="1815" w:hanging="375"/>
      </w:pPr>
      <w:rPr>
        <w:rFonts w:hint="default"/>
      </w:rPr>
    </w:lvl>
    <w:lvl w:ilvl="1" w:tplc="2582775C">
      <w:start w:val="1"/>
      <w:numFmt w:val="lowerLetter"/>
      <w:lvlText w:val="%2."/>
      <w:lvlJc w:val="left"/>
      <w:pPr>
        <w:tabs>
          <w:tab w:val="num" w:pos="1440"/>
        </w:tabs>
        <w:ind w:left="1440" w:hanging="360"/>
      </w:pPr>
    </w:lvl>
    <w:lvl w:ilvl="2" w:tplc="7BD41658">
      <w:start w:val="1"/>
      <w:numFmt w:val="lowerRoman"/>
      <w:lvlText w:val="%3."/>
      <w:lvlJc w:val="right"/>
      <w:pPr>
        <w:tabs>
          <w:tab w:val="num" w:pos="2160"/>
        </w:tabs>
        <w:ind w:left="2160" w:hanging="180"/>
      </w:pPr>
    </w:lvl>
    <w:lvl w:ilvl="3" w:tplc="740EAFCC" w:tentative="1">
      <w:start w:val="1"/>
      <w:numFmt w:val="decimal"/>
      <w:lvlText w:val="%4."/>
      <w:lvlJc w:val="left"/>
      <w:pPr>
        <w:tabs>
          <w:tab w:val="num" w:pos="2880"/>
        </w:tabs>
        <w:ind w:left="2880" w:hanging="360"/>
      </w:pPr>
    </w:lvl>
    <w:lvl w:ilvl="4" w:tplc="BA2CE2E0" w:tentative="1">
      <w:start w:val="1"/>
      <w:numFmt w:val="lowerLetter"/>
      <w:lvlText w:val="%5."/>
      <w:lvlJc w:val="left"/>
      <w:pPr>
        <w:tabs>
          <w:tab w:val="num" w:pos="3600"/>
        </w:tabs>
        <w:ind w:left="3600" w:hanging="360"/>
      </w:pPr>
    </w:lvl>
    <w:lvl w:ilvl="5" w:tplc="46F0D06E" w:tentative="1">
      <w:start w:val="1"/>
      <w:numFmt w:val="lowerRoman"/>
      <w:lvlText w:val="%6."/>
      <w:lvlJc w:val="right"/>
      <w:pPr>
        <w:tabs>
          <w:tab w:val="num" w:pos="4320"/>
        </w:tabs>
        <w:ind w:left="4320" w:hanging="180"/>
      </w:pPr>
    </w:lvl>
    <w:lvl w:ilvl="6" w:tplc="CB78548C" w:tentative="1">
      <w:start w:val="1"/>
      <w:numFmt w:val="decimal"/>
      <w:lvlText w:val="%7."/>
      <w:lvlJc w:val="left"/>
      <w:pPr>
        <w:tabs>
          <w:tab w:val="num" w:pos="5040"/>
        </w:tabs>
        <w:ind w:left="5040" w:hanging="360"/>
      </w:pPr>
    </w:lvl>
    <w:lvl w:ilvl="7" w:tplc="0FF20966" w:tentative="1">
      <w:start w:val="1"/>
      <w:numFmt w:val="lowerLetter"/>
      <w:lvlText w:val="%8."/>
      <w:lvlJc w:val="left"/>
      <w:pPr>
        <w:tabs>
          <w:tab w:val="num" w:pos="5760"/>
        </w:tabs>
        <w:ind w:left="5760" w:hanging="360"/>
      </w:pPr>
    </w:lvl>
    <w:lvl w:ilvl="8" w:tplc="E370051A" w:tentative="1">
      <w:start w:val="1"/>
      <w:numFmt w:val="lowerRoman"/>
      <w:lvlText w:val="%9."/>
      <w:lvlJc w:val="right"/>
      <w:pPr>
        <w:tabs>
          <w:tab w:val="num" w:pos="6480"/>
        </w:tabs>
        <w:ind w:left="6480" w:hanging="180"/>
      </w:pPr>
    </w:lvl>
  </w:abstractNum>
  <w:abstractNum w:abstractNumId="23" w15:restartNumberingAfterBreak="0">
    <w:nsid w:val="4F025603"/>
    <w:multiLevelType w:val="multilevel"/>
    <w:tmpl w:val="6F906058"/>
    <w:lvl w:ilvl="0">
      <w:start w:val="1"/>
      <w:numFmt w:val="decimal"/>
      <w:lvlText w:val="(%1)"/>
      <w:lvlJc w:val="left"/>
      <w:pPr>
        <w:tabs>
          <w:tab w:val="num" w:pos="1845"/>
        </w:tabs>
        <w:ind w:left="1845" w:hanging="405"/>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4F2B6B95"/>
    <w:multiLevelType w:val="hybridMultilevel"/>
    <w:tmpl w:val="E892B702"/>
    <w:lvl w:ilvl="0" w:tplc="106C68D2">
      <w:start w:val="1"/>
      <w:numFmt w:val="decimal"/>
      <w:lvlText w:val="(%1)"/>
      <w:lvlJc w:val="left"/>
      <w:pPr>
        <w:tabs>
          <w:tab w:val="num" w:pos="735"/>
        </w:tabs>
        <w:ind w:left="735" w:hanging="375"/>
      </w:pPr>
      <w:rPr>
        <w:rFonts w:hint="default"/>
      </w:rPr>
    </w:lvl>
    <w:lvl w:ilvl="1" w:tplc="C9E8631C" w:tentative="1">
      <w:start w:val="1"/>
      <w:numFmt w:val="lowerLetter"/>
      <w:lvlText w:val="%2."/>
      <w:lvlJc w:val="left"/>
      <w:pPr>
        <w:tabs>
          <w:tab w:val="num" w:pos="1440"/>
        </w:tabs>
        <w:ind w:left="1440" w:hanging="360"/>
      </w:pPr>
    </w:lvl>
    <w:lvl w:ilvl="2" w:tplc="840E960C" w:tentative="1">
      <w:start w:val="1"/>
      <w:numFmt w:val="lowerRoman"/>
      <w:lvlText w:val="%3."/>
      <w:lvlJc w:val="right"/>
      <w:pPr>
        <w:tabs>
          <w:tab w:val="num" w:pos="2160"/>
        </w:tabs>
        <w:ind w:left="2160" w:hanging="180"/>
      </w:pPr>
    </w:lvl>
    <w:lvl w:ilvl="3" w:tplc="F48412E2" w:tentative="1">
      <w:start w:val="1"/>
      <w:numFmt w:val="decimal"/>
      <w:lvlText w:val="%4."/>
      <w:lvlJc w:val="left"/>
      <w:pPr>
        <w:tabs>
          <w:tab w:val="num" w:pos="2880"/>
        </w:tabs>
        <w:ind w:left="2880" w:hanging="360"/>
      </w:pPr>
    </w:lvl>
    <w:lvl w:ilvl="4" w:tplc="E45653DC" w:tentative="1">
      <w:start w:val="1"/>
      <w:numFmt w:val="lowerLetter"/>
      <w:lvlText w:val="%5."/>
      <w:lvlJc w:val="left"/>
      <w:pPr>
        <w:tabs>
          <w:tab w:val="num" w:pos="3600"/>
        </w:tabs>
        <w:ind w:left="3600" w:hanging="360"/>
      </w:pPr>
    </w:lvl>
    <w:lvl w:ilvl="5" w:tplc="A552B796" w:tentative="1">
      <w:start w:val="1"/>
      <w:numFmt w:val="lowerRoman"/>
      <w:lvlText w:val="%6."/>
      <w:lvlJc w:val="right"/>
      <w:pPr>
        <w:tabs>
          <w:tab w:val="num" w:pos="4320"/>
        </w:tabs>
        <w:ind w:left="4320" w:hanging="180"/>
      </w:pPr>
    </w:lvl>
    <w:lvl w:ilvl="6" w:tplc="64906558" w:tentative="1">
      <w:start w:val="1"/>
      <w:numFmt w:val="decimal"/>
      <w:lvlText w:val="%7."/>
      <w:lvlJc w:val="left"/>
      <w:pPr>
        <w:tabs>
          <w:tab w:val="num" w:pos="5040"/>
        </w:tabs>
        <w:ind w:left="5040" w:hanging="360"/>
      </w:pPr>
    </w:lvl>
    <w:lvl w:ilvl="7" w:tplc="7B84F360" w:tentative="1">
      <w:start w:val="1"/>
      <w:numFmt w:val="lowerLetter"/>
      <w:lvlText w:val="%8."/>
      <w:lvlJc w:val="left"/>
      <w:pPr>
        <w:tabs>
          <w:tab w:val="num" w:pos="5760"/>
        </w:tabs>
        <w:ind w:left="5760" w:hanging="360"/>
      </w:pPr>
    </w:lvl>
    <w:lvl w:ilvl="8" w:tplc="726E7CAE" w:tentative="1">
      <w:start w:val="1"/>
      <w:numFmt w:val="lowerRoman"/>
      <w:lvlText w:val="%9."/>
      <w:lvlJc w:val="right"/>
      <w:pPr>
        <w:tabs>
          <w:tab w:val="num" w:pos="6480"/>
        </w:tabs>
        <w:ind w:left="6480" w:hanging="180"/>
      </w:pPr>
    </w:lvl>
  </w:abstractNum>
  <w:abstractNum w:abstractNumId="25" w15:restartNumberingAfterBreak="0">
    <w:nsid w:val="504E1915"/>
    <w:multiLevelType w:val="multilevel"/>
    <w:tmpl w:val="2F52B5A4"/>
    <w:lvl w:ilvl="0">
      <w:start w:val="1"/>
      <w:numFmt w:val="decimal"/>
      <w:lvlText w:val="(%1)"/>
      <w:lvlJc w:val="left"/>
      <w:pPr>
        <w:tabs>
          <w:tab w:val="num" w:pos="1815"/>
        </w:tabs>
        <w:ind w:left="1815" w:hanging="375"/>
      </w:pPr>
      <w:rPr>
        <w:rFonts w:hint="default"/>
      </w:rPr>
    </w:lvl>
    <w:lvl w:ilvl="1">
      <w:start w:val="1"/>
      <w:numFmt w:val="upp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48B0E03"/>
    <w:multiLevelType w:val="hybridMultilevel"/>
    <w:tmpl w:val="E2A8CE4E"/>
    <w:lvl w:ilvl="0" w:tplc="ED80EC28">
      <w:start w:val="1"/>
      <w:numFmt w:val="decimal"/>
      <w:lvlText w:val="(%1)"/>
      <w:lvlJc w:val="left"/>
      <w:pPr>
        <w:tabs>
          <w:tab w:val="num" w:pos="1815"/>
        </w:tabs>
        <w:ind w:left="1815" w:hanging="375"/>
      </w:pPr>
      <w:rPr>
        <w:rFonts w:hint="default"/>
      </w:rPr>
    </w:lvl>
    <w:lvl w:ilvl="1" w:tplc="7A78D664" w:tentative="1">
      <w:start w:val="1"/>
      <w:numFmt w:val="lowerLetter"/>
      <w:lvlText w:val="%2."/>
      <w:lvlJc w:val="left"/>
      <w:pPr>
        <w:tabs>
          <w:tab w:val="num" w:pos="2520"/>
        </w:tabs>
        <w:ind w:left="2520" w:hanging="360"/>
      </w:pPr>
    </w:lvl>
    <w:lvl w:ilvl="2" w:tplc="3E7C8694" w:tentative="1">
      <w:start w:val="1"/>
      <w:numFmt w:val="lowerRoman"/>
      <w:lvlText w:val="%3."/>
      <w:lvlJc w:val="right"/>
      <w:pPr>
        <w:tabs>
          <w:tab w:val="num" w:pos="3240"/>
        </w:tabs>
        <w:ind w:left="3240" w:hanging="180"/>
      </w:pPr>
    </w:lvl>
    <w:lvl w:ilvl="3" w:tplc="6794FD1A" w:tentative="1">
      <w:start w:val="1"/>
      <w:numFmt w:val="decimal"/>
      <w:lvlText w:val="%4."/>
      <w:lvlJc w:val="left"/>
      <w:pPr>
        <w:tabs>
          <w:tab w:val="num" w:pos="3960"/>
        </w:tabs>
        <w:ind w:left="3960" w:hanging="360"/>
      </w:pPr>
    </w:lvl>
    <w:lvl w:ilvl="4" w:tplc="6884F9BC" w:tentative="1">
      <w:start w:val="1"/>
      <w:numFmt w:val="lowerLetter"/>
      <w:lvlText w:val="%5."/>
      <w:lvlJc w:val="left"/>
      <w:pPr>
        <w:tabs>
          <w:tab w:val="num" w:pos="4680"/>
        </w:tabs>
        <w:ind w:left="4680" w:hanging="360"/>
      </w:pPr>
    </w:lvl>
    <w:lvl w:ilvl="5" w:tplc="2348FFE2" w:tentative="1">
      <w:start w:val="1"/>
      <w:numFmt w:val="lowerRoman"/>
      <w:lvlText w:val="%6."/>
      <w:lvlJc w:val="right"/>
      <w:pPr>
        <w:tabs>
          <w:tab w:val="num" w:pos="5400"/>
        </w:tabs>
        <w:ind w:left="5400" w:hanging="180"/>
      </w:pPr>
    </w:lvl>
    <w:lvl w:ilvl="6" w:tplc="2B34F846" w:tentative="1">
      <w:start w:val="1"/>
      <w:numFmt w:val="decimal"/>
      <w:lvlText w:val="%7."/>
      <w:lvlJc w:val="left"/>
      <w:pPr>
        <w:tabs>
          <w:tab w:val="num" w:pos="6120"/>
        </w:tabs>
        <w:ind w:left="6120" w:hanging="360"/>
      </w:pPr>
    </w:lvl>
    <w:lvl w:ilvl="7" w:tplc="4BF42A52" w:tentative="1">
      <w:start w:val="1"/>
      <w:numFmt w:val="lowerLetter"/>
      <w:lvlText w:val="%8."/>
      <w:lvlJc w:val="left"/>
      <w:pPr>
        <w:tabs>
          <w:tab w:val="num" w:pos="6840"/>
        </w:tabs>
        <w:ind w:left="6840" w:hanging="360"/>
      </w:pPr>
    </w:lvl>
    <w:lvl w:ilvl="8" w:tplc="0EF417C0" w:tentative="1">
      <w:start w:val="1"/>
      <w:numFmt w:val="lowerRoman"/>
      <w:lvlText w:val="%9."/>
      <w:lvlJc w:val="right"/>
      <w:pPr>
        <w:tabs>
          <w:tab w:val="num" w:pos="7560"/>
        </w:tabs>
        <w:ind w:left="7560" w:hanging="180"/>
      </w:pPr>
    </w:lvl>
  </w:abstractNum>
  <w:abstractNum w:abstractNumId="27" w15:restartNumberingAfterBreak="0">
    <w:nsid w:val="5B4819D3"/>
    <w:multiLevelType w:val="hybridMultilevel"/>
    <w:tmpl w:val="F5C05644"/>
    <w:lvl w:ilvl="0" w:tplc="8FD09034">
      <w:start w:val="1"/>
      <w:numFmt w:val="decimal"/>
      <w:lvlText w:val="(%1)"/>
      <w:lvlJc w:val="left"/>
      <w:pPr>
        <w:tabs>
          <w:tab w:val="num" w:pos="1815"/>
        </w:tabs>
        <w:ind w:left="1815" w:hanging="375"/>
      </w:pPr>
      <w:rPr>
        <w:rFonts w:hint="default"/>
      </w:rPr>
    </w:lvl>
    <w:lvl w:ilvl="1" w:tplc="9BCC6D1C" w:tentative="1">
      <w:start w:val="1"/>
      <w:numFmt w:val="lowerLetter"/>
      <w:lvlText w:val="%2."/>
      <w:lvlJc w:val="left"/>
      <w:pPr>
        <w:tabs>
          <w:tab w:val="num" w:pos="1440"/>
        </w:tabs>
        <w:ind w:left="1440" w:hanging="360"/>
      </w:pPr>
    </w:lvl>
    <w:lvl w:ilvl="2" w:tplc="4658F9B2">
      <w:start w:val="1"/>
      <w:numFmt w:val="lowerRoman"/>
      <w:lvlText w:val="%3."/>
      <w:lvlJc w:val="right"/>
      <w:pPr>
        <w:tabs>
          <w:tab w:val="num" w:pos="2160"/>
        </w:tabs>
        <w:ind w:left="2160" w:hanging="180"/>
      </w:pPr>
    </w:lvl>
    <w:lvl w:ilvl="3" w:tplc="D3CCB67E" w:tentative="1">
      <w:start w:val="1"/>
      <w:numFmt w:val="decimal"/>
      <w:lvlText w:val="%4."/>
      <w:lvlJc w:val="left"/>
      <w:pPr>
        <w:tabs>
          <w:tab w:val="num" w:pos="2880"/>
        </w:tabs>
        <w:ind w:left="2880" w:hanging="360"/>
      </w:pPr>
    </w:lvl>
    <w:lvl w:ilvl="4" w:tplc="947AB5C0" w:tentative="1">
      <w:start w:val="1"/>
      <w:numFmt w:val="lowerLetter"/>
      <w:lvlText w:val="%5."/>
      <w:lvlJc w:val="left"/>
      <w:pPr>
        <w:tabs>
          <w:tab w:val="num" w:pos="3600"/>
        </w:tabs>
        <w:ind w:left="3600" w:hanging="360"/>
      </w:pPr>
    </w:lvl>
    <w:lvl w:ilvl="5" w:tplc="35009EC6" w:tentative="1">
      <w:start w:val="1"/>
      <w:numFmt w:val="lowerRoman"/>
      <w:lvlText w:val="%6."/>
      <w:lvlJc w:val="right"/>
      <w:pPr>
        <w:tabs>
          <w:tab w:val="num" w:pos="4320"/>
        </w:tabs>
        <w:ind w:left="4320" w:hanging="180"/>
      </w:pPr>
    </w:lvl>
    <w:lvl w:ilvl="6" w:tplc="95C63D50" w:tentative="1">
      <w:start w:val="1"/>
      <w:numFmt w:val="decimal"/>
      <w:lvlText w:val="%7."/>
      <w:lvlJc w:val="left"/>
      <w:pPr>
        <w:tabs>
          <w:tab w:val="num" w:pos="5040"/>
        </w:tabs>
        <w:ind w:left="5040" w:hanging="360"/>
      </w:pPr>
    </w:lvl>
    <w:lvl w:ilvl="7" w:tplc="AC82840A" w:tentative="1">
      <w:start w:val="1"/>
      <w:numFmt w:val="lowerLetter"/>
      <w:lvlText w:val="%8."/>
      <w:lvlJc w:val="left"/>
      <w:pPr>
        <w:tabs>
          <w:tab w:val="num" w:pos="5760"/>
        </w:tabs>
        <w:ind w:left="5760" w:hanging="360"/>
      </w:pPr>
    </w:lvl>
    <w:lvl w:ilvl="8" w:tplc="153E3E30" w:tentative="1">
      <w:start w:val="1"/>
      <w:numFmt w:val="lowerRoman"/>
      <w:lvlText w:val="%9."/>
      <w:lvlJc w:val="right"/>
      <w:pPr>
        <w:tabs>
          <w:tab w:val="num" w:pos="6480"/>
        </w:tabs>
        <w:ind w:left="6480" w:hanging="180"/>
      </w:pPr>
    </w:lvl>
  </w:abstractNum>
  <w:abstractNum w:abstractNumId="28" w15:restartNumberingAfterBreak="0">
    <w:nsid w:val="5B882D8C"/>
    <w:multiLevelType w:val="singleLevel"/>
    <w:tmpl w:val="032E7504"/>
    <w:lvl w:ilvl="0">
      <w:start w:val="5"/>
      <w:numFmt w:val="decimal"/>
      <w:lvlText w:val="(%1)"/>
      <w:lvlJc w:val="left"/>
      <w:pPr>
        <w:tabs>
          <w:tab w:val="num" w:pos="1800"/>
        </w:tabs>
        <w:ind w:left="1800" w:hanging="360"/>
      </w:pPr>
      <w:rPr>
        <w:rFonts w:hint="default"/>
      </w:rPr>
    </w:lvl>
  </w:abstractNum>
  <w:abstractNum w:abstractNumId="29" w15:restartNumberingAfterBreak="0">
    <w:nsid w:val="5C30583E"/>
    <w:multiLevelType w:val="hybridMultilevel"/>
    <w:tmpl w:val="2EC0DA42"/>
    <w:lvl w:ilvl="0" w:tplc="28F21412">
      <w:start w:val="1"/>
      <w:numFmt w:val="decimal"/>
      <w:lvlText w:val="(%1)"/>
      <w:lvlJc w:val="left"/>
      <w:pPr>
        <w:tabs>
          <w:tab w:val="num" w:pos="735"/>
        </w:tabs>
        <w:ind w:left="735" w:hanging="375"/>
      </w:pPr>
      <w:rPr>
        <w:rFonts w:hint="default"/>
      </w:rPr>
    </w:lvl>
    <w:lvl w:ilvl="1" w:tplc="64B2596A" w:tentative="1">
      <w:start w:val="1"/>
      <w:numFmt w:val="lowerLetter"/>
      <w:lvlText w:val="%2."/>
      <w:lvlJc w:val="left"/>
      <w:pPr>
        <w:tabs>
          <w:tab w:val="num" w:pos="1440"/>
        </w:tabs>
        <w:ind w:left="1440" w:hanging="360"/>
      </w:pPr>
    </w:lvl>
    <w:lvl w:ilvl="2" w:tplc="AC48CBF0" w:tentative="1">
      <w:start w:val="1"/>
      <w:numFmt w:val="lowerRoman"/>
      <w:lvlText w:val="%3."/>
      <w:lvlJc w:val="right"/>
      <w:pPr>
        <w:tabs>
          <w:tab w:val="num" w:pos="2160"/>
        </w:tabs>
        <w:ind w:left="2160" w:hanging="180"/>
      </w:pPr>
    </w:lvl>
    <w:lvl w:ilvl="3" w:tplc="69CAD920" w:tentative="1">
      <w:start w:val="1"/>
      <w:numFmt w:val="decimal"/>
      <w:lvlText w:val="%4."/>
      <w:lvlJc w:val="left"/>
      <w:pPr>
        <w:tabs>
          <w:tab w:val="num" w:pos="2880"/>
        </w:tabs>
        <w:ind w:left="2880" w:hanging="360"/>
      </w:pPr>
    </w:lvl>
    <w:lvl w:ilvl="4" w:tplc="45F412CA" w:tentative="1">
      <w:start w:val="1"/>
      <w:numFmt w:val="lowerLetter"/>
      <w:lvlText w:val="%5."/>
      <w:lvlJc w:val="left"/>
      <w:pPr>
        <w:tabs>
          <w:tab w:val="num" w:pos="3600"/>
        </w:tabs>
        <w:ind w:left="3600" w:hanging="360"/>
      </w:pPr>
    </w:lvl>
    <w:lvl w:ilvl="5" w:tplc="2EE09906" w:tentative="1">
      <w:start w:val="1"/>
      <w:numFmt w:val="lowerRoman"/>
      <w:lvlText w:val="%6."/>
      <w:lvlJc w:val="right"/>
      <w:pPr>
        <w:tabs>
          <w:tab w:val="num" w:pos="4320"/>
        </w:tabs>
        <w:ind w:left="4320" w:hanging="180"/>
      </w:pPr>
    </w:lvl>
    <w:lvl w:ilvl="6" w:tplc="0172CB08" w:tentative="1">
      <w:start w:val="1"/>
      <w:numFmt w:val="decimal"/>
      <w:lvlText w:val="%7."/>
      <w:lvlJc w:val="left"/>
      <w:pPr>
        <w:tabs>
          <w:tab w:val="num" w:pos="5040"/>
        </w:tabs>
        <w:ind w:left="5040" w:hanging="360"/>
      </w:pPr>
    </w:lvl>
    <w:lvl w:ilvl="7" w:tplc="9CE0AFD0" w:tentative="1">
      <w:start w:val="1"/>
      <w:numFmt w:val="lowerLetter"/>
      <w:lvlText w:val="%8."/>
      <w:lvlJc w:val="left"/>
      <w:pPr>
        <w:tabs>
          <w:tab w:val="num" w:pos="5760"/>
        </w:tabs>
        <w:ind w:left="5760" w:hanging="360"/>
      </w:pPr>
    </w:lvl>
    <w:lvl w:ilvl="8" w:tplc="42400AEA" w:tentative="1">
      <w:start w:val="1"/>
      <w:numFmt w:val="lowerRoman"/>
      <w:lvlText w:val="%9."/>
      <w:lvlJc w:val="right"/>
      <w:pPr>
        <w:tabs>
          <w:tab w:val="num" w:pos="6480"/>
        </w:tabs>
        <w:ind w:left="6480" w:hanging="180"/>
      </w:pPr>
    </w:lvl>
  </w:abstractNum>
  <w:abstractNum w:abstractNumId="30" w15:restartNumberingAfterBreak="0">
    <w:nsid w:val="68346F06"/>
    <w:multiLevelType w:val="hybridMultilevel"/>
    <w:tmpl w:val="4AA86B66"/>
    <w:lvl w:ilvl="0" w:tplc="D6C6E2BE">
      <w:start w:val="1"/>
      <w:numFmt w:val="decimal"/>
      <w:lvlText w:val="(%1)"/>
      <w:lvlJc w:val="left"/>
      <w:pPr>
        <w:tabs>
          <w:tab w:val="num" w:pos="1635"/>
        </w:tabs>
        <w:ind w:left="1635" w:hanging="375"/>
      </w:pPr>
      <w:rPr>
        <w:rFonts w:hint="default"/>
      </w:rPr>
    </w:lvl>
    <w:lvl w:ilvl="1" w:tplc="16AC1E98" w:tentative="1">
      <w:start w:val="1"/>
      <w:numFmt w:val="lowerLetter"/>
      <w:lvlText w:val="%2."/>
      <w:lvlJc w:val="left"/>
      <w:pPr>
        <w:tabs>
          <w:tab w:val="num" w:pos="2340"/>
        </w:tabs>
        <w:ind w:left="2340" w:hanging="360"/>
      </w:pPr>
    </w:lvl>
    <w:lvl w:ilvl="2" w:tplc="0F52406A" w:tentative="1">
      <w:start w:val="1"/>
      <w:numFmt w:val="lowerRoman"/>
      <w:lvlText w:val="%3."/>
      <w:lvlJc w:val="right"/>
      <w:pPr>
        <w:tabs>
          <w:tab w:val="num" w:pos="3060"/>
        </w:tabs>
        <w:ind w:left="3060" w:hanging="180"/>
      </w:pPr>
    </w:lvl>
    <w:lvl w:ilvl="3" w:tplc="B3C4D6A8" w:tentative="1">
      <w:start w:val="1"/>
      <w:numFmt w:val="decimal"/>
      <w:lvlText w:val="%4."/>
      <w:lvlJc w:val="left"/>
      <w:pPr>
        <w:tabs>
          <w:tab w:val="num" w:pos="3780"/>
        </w:tabs>
        <w:ind w:left="3780" w:hanging="360"/>
      </w:pPr>
    </w:lvl>
    <w:lvl w:ilvl="4" w:tplc="81EE0876" w:tentative="1">
      <w:start w:val="1"/>
      <w:numFmt w:val="lowerLetter"/>
      <w:lvlText w:val="%5."/>
      <w:lvlJc w:val="left"/>
      <w:pPr>
        <w:tabs>
          <w:tab w:val="num" w:pos="4500"/>
        </w:tabs>
        <w:ind w:left="4500" w:hanging="360"/>
      </w:pPr>
    </w:lvl>
    <w:lvl w:ilvl="5" w:tplc="F12482DA" w:tentative="1">
      <w:start w:val="1"/>
      <w:numFmt w:val="lowerRoman"/>
      <w:lvlText w:val="%6."/>
      <w:lvlJc w:val="right"/>
      <w:pPr>
        <w:tabs>
          <w:tab w:val="num" w:pos="5220"/>
        </w:tabs>
        <w:ind w:left="5220" w:hanging="180"/>
      </w:pPr>
    </w:lvl>
    <w:lvl w:ilvl="6" w:tplc="8214A12E" w:tentative="1">
      <w:start w:val="1"/>
      <w:numFmt w:val="decimal"/>
      <w:lvlText w:val="%7."/>
      <w:lvlJc w:val="left"/>
      <w:pPr>
        <w:tabs>
          <w:tab w:val="num" w:pos="5940"/>
        </w:tabs>
        <w:ind w:left="5940" w:hanging="360"/>
      </w:pPr>
    </w:lvl>
    <w:lvl w:ilvl="7" w:tplc="E8325AE2" w:tentative="1">
      <w:start w:val="1"/>
      <w:numFmt w:val="lowerLetter"/>
      <w:lvlText w:val="%8."/>
      <w:lvlJc w:val="left"/>
      <w:pPr>
        <w:tabs>
          <w:tab w:val="num" w:pos="6660"/>
        </w:tabs>
        <w:ind w:left="6660" w:hanging="360"/>
      </w:pPr>
    </w:lvl>
    <w:lvl w:ilvl="8" w:tplc="23AE552E" w:tentative="1">
      <w:start w:val="1"/>
      <w:numFmt w:val="lowerRoman"/>
      <w:lvlText w:val="%9."/>
      <w:lvlJc w:val="right"/>
      <w:pPr>
        <w:tabs>
          <w:tab w:val="num" w:pos="7380"/>
        </w:tabs>
        <w:ind w:left="7380" w:hanging="180"/>
      </w:pPr>
    </w:lvl>
  </w:abstractNum>
  <w:abstractNum w:abstractNumId="31" w15:restartNumberingAfterBreak="0">
    <w:nsid w:val="687409A7"/>
    <w:multiLevelType w:val="singleLevel"/>
    <w:tmpl w:val="03D20FD8"/>
    <w:lvl w:ilvl="0">
      <w:start w:val="1"/>
      <w:numFmt w:val="decimal"/>
      <w:lvlText w:val="(%1)"/>
      <w:lvlJc w:val="left"/>
      <w:pPr>
        <w:tabs>
          <w:tab w:val="num" w:pos="1815"/>
        </w:tabs>
        <w:ind w:left="1815" w:hanging="375"/>
      </w:pPr>
      <w:rPr>
        <w:rFonts w:hint="default"/>
      </w:rPr>
    </w:lvl>
  </w:abstractNum>
  <w:abstractNum w:abstractNumId="32" w15:restartNumberingAfterBreak="0">
    <w:nsid w:val="71127FD2"/>
    <w:multiLevelType w:val="multilevel"/>
    <w:tmpl w:val="AF56F22A"/>
    <w:lvl w:ilvl="0">
      <w:start w:val="4"/>
      <w:numFmt w:val="decimal"/>
      <w:lvlText w:val=""/>
      <w:lvlJc w:val="left"/>
      <w:pPr>
        <w:tabs>
          <w:tab w:val="num" w:pos="720"/>
        </w:tabs>
        <w:ind w:left="720" w:hanging="360"/>
      </w:pPr>
      <w:rPr>
        <w:rFonts w:ascii="Symbol" w:hAnsi="Symbol" w:hint="default"/>
      </w:rPr>
    </w:lvl>
    <w:lvl w:ilvl="1">
      <w:start w:val="1"/>
      <w:numFmt w:val="upp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74390FC4"/>
    <w:multiLevelType w:val="hybridMultilevel"/>
    <w:tmpl w:val="0F6CF606"/>
    <w:lvl w:ilvl="0" w:tplc="D7881B4C">
      <w:start w:val="1"/>
      <w:numFmt w:val="decimal"/>
      <w:lvlText w:val="(%1)"/>
      <w:lvlJc w:val="left"/>
      <w:pPr>
        <w:tabs>
          <w:tab w:val="num" w:pos="1815"/>
        </w:tabs>
        <w:ind w:left="1815" w:hanging="375"/>
      </w:pPr>
      <w:rPr>
        <w:rFonts w:hint="default"/>
      </w:rPr>
    </w:lvl>
    <w:lvl w:ilvl="1" w:tplc="8D161C7E" w:tentative="1">
      <w:start w:val="1"/>
      <w:numFmt w:val="lowerLetter"/>
      <w:lvlText w:val="%2."/>
      <w:lvlJc w:val="left"/>
      <w:pPr>
        <w:tabs>
          <w:tab w:val="num" w:pos="2520"/>
        </w:tabs>
        <w:ind w:left="2520" w:hanging="360"/>
      </w:pPr>
    </w:lvl>
    <w:lvl w:ilvl="2" w:tplc="8BCCB18E" w:tentative="1">
      <w:start w:val="1"/>
      <w:numFmt w:val="lowerRoman"/>
      <w:lvlText w:val="%3."/>
      <w:lvlJc w:val="right"/>
      <w:pPr>
        <w:tabs>
          <w:tab w:val="num" w:pos="3240"/>
        </w:tabs>
        <w:ind w:left="3240" w:hanging="180"/>
      </w:pPr>
    </w:lvl>
    <w:lvl w:ilvl="3" w:tplc="27566372" w:tentative="1">
      <w:start w:val="1"/>
      <w:numFmt w:val="decimal"/>
      <w:lvlText w:val="%4."/>
      <w:lvlJc w:val="left"/>
      <w:pPr>
        <w:tabs>
          <w:tab w:val="num" w:pos="3960"/>
        </w:tabs>
        <w:ind w:left="3960" w:hanging="360"/>
      </w:pPr>
    </w:lvl>
    <w:lvl w:ilvl="4" w:tplc="6F5E0254" w:tentative="1">
      <w:start w:val="1"/>
      <w:numFmt w:val="lowerLetter"/>
      <w:lvlText w:val="%5."/>
      <w:lvlJc w:val="left"/>
      <w:pPr>
        <w:tabs>
          <w:tab w:val="num" w:pos="4680"/>
        </w:tabs>
        <w:ind w:left="4680" w:hanging="360"/>
      </w:pPr>
    </w:lvl>
    <w:lvl w:ilvl="5" w:tplc="A8BE2256" w:tentative="1">
      <w:start w:val="1"/>
      <w:numFmt w:val="lowerRoman"/>
      <w:lvlText w:val="%6."/>
      <w:lvlJc w:val="right"/>
      <w:pPr>
        <w:tabs>
          <w:tab w:val="num" w:pos="5400"/>
        </w:tabs>
        <w:ind w:left="5400" w:hanging="180"/>
      </w:pPr>
    </w:lvl>
    <w:lvl w:ilvl="6" w:tplc="B0FC27F6" w:tentative="1">
      <w:start w:val="1"/>
      <w:numFmt w:val="decimal"/>
      <w:lvlText w:val="%7."/>
      <w:lvlJc w:val="left"/>
      <w:pPr>
        <w:tabs>
          <w:tab w:val="num" w:pos="6120"/>
        </w:tabs>
        <w:ind w:left="6120" w:hanging="360"/>
      </w:pPr>
    </w:lvl>
    <w:lvl w:ilvl="7" w:tplc="63867A98" w:tentative="1">
      <w:start w:val="1"/>
      <w:numFmt w:val="lowerLetter"/>
      <w:lvlText w:val="%8."/>
      <w:lvlJc w:val="left"/>
      <w:pPr>
        <w:tabs>
          <w:tab w:val="num" w:pos="6840"/>
        </w:tabs>
        <w:ind w:left="6840" w:hanging="360"/>
      </w:pPr>
    </w:lvl>
    <w:lvl w:ilvl="8" w:tplc="A0F0C72C" w:tentative="1">
      <w:start w:val="1"/>
      <w:numFmt w:val="lowerRoman"/>
      <w:lvlText w:val="%9."/>
      <w:lvlJc w:val="right"/>
      <w:pPr>
        <w:tabs>
          <w:tab w:val="num" w:pos="7560"/>
        </w:tabs>
        <w:ind w:left="7560" w:hanging="180"/>
      </w:pPr>
    </w:lvl>
  </w:abstractNum>
  <w:abstractNum w:abstractNumId="34" w15:restartNumberingAfterBreak="0">
    <w:nsid w:val="76CB1FB4"/>
    <w:multiLevelType w:val="multilevel"/>
    <w:tmpl w:val="A90E1330"/>
    <w:lvl w:ilvl="0">
      <w:start w:val="1"/>
      <w:numFmt w:val="decimal"/>
      <w:lvlText w:val="(%1)"/>
      <w:lvlJc w:val="left"/>
      <w:pPr>
        <w:tabs>
          <w:tab w:val="num" w:pos="1440"/>
        </w:tabs>
        <w:ind w:left="144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777A5AC2"/>
    <w:multiLevelType w:val="hybridMultilevel"/>
    <w:tmpl w:val="439ABC7E"/>
    <w:lvl w:ilvl="0" w:tplc="D304F2B0">
      <w:start w:val="1"/>
      <w:numFmt w:val="decimal"/>
      <w:lvlText w:val="(%1)"/>
      <w:lvlJc w:val="left"/>
      <w:pPr>
        <w:tabs>
          <w:tab w:val="num" w:pos="1815"/>
        </w:tabs>
        <w:ind w:left="1815" w:hanging="375"/>
      </w:pPr>
      <w:rPr>
        <w:rFonts w:hint="default"/>
      </w:rPr>
    </w:lvl>
    <w:lvl w:ilvl="1" w:tplc="07886D52">
      <w:start w:val="1"/>
      <w:numFmt w:val="decimal"/>
      <w:lvlText w:val="(%2)"/>
      <w:lvlJc w:val="left"/>
      <w:pPr>
        <w:tabs>
          <w:tab w:val="num" w:pos="1455"/>
        </w:tabs>
        <w:ind w:left="1455" w:hanging="375"/>
      </w:pPr>
      <w:rPr>
        <w:rFonts w:hint="default"/>
      </w:rPr>
    </w:lvl>
    <w:lvl w:ilvl="2" w:tplc="81D8A130">
      <w:start w:val="1"/>
      <w:numFmt w:val="lowerRoman"/>
      <w:lvlText w:val="%3."/>
      <w:lvlJc w:val="right"/>
      <w:pPr>
        <w:tabs>
          <w:tab w:val="num" w:pos="2160"/>
        </w:tabs>
        <w:ind w:left="2160" w:hanging="180"/>
      </w:pPr>
    </w:lvl>
    <w:lvl w:ilvl="3" w:tplc="1610D7D8" w:tentative="1">
      <w:start w:val="1"/>
      <w:numFmt w:val="decimal"/>
      <w:lvlText w:val="%4."/>
      <w:lvlJc w:val="left"/>
      <w:pPr>
        <w:tabs>
          <w:tab w:val="num" w:pos="2880"/>
        </w:tabs>
        <w:ind w:left="2880" w:hanging="360"/>
      </w:pPr>
    </w:lvl>
    <w:lvl w:ilvl="4" w:tplc="FD1263BE" w:tentative="1">
      <w:start w:val="1"/>
      <w:numFmt w:val="lowerLetter"/>
      <w:lvlText w:val="%5."/>
      <w:lvlJc w:val="left"/>
      <w:pPr>
        <w:tabs>
          <w:tab w:val="num" w:pos="3600"/>
        </w:tabs>
        <w:ind w:left="3600" w:hanging="360"/>
      </w:pPr>
    </w:lvl>
    <w:lvl w:ilvl="5" w:tplc="F8D6CC52" w:tentative="1">
      <w:start w:val="1"/>
      <w:numFmt w:val="lowerRoman"/>
      <w:lvlText w:val="%6."/>
      <w:lvlJc w:val="right"/>
      <w:pPr>
        <w:tabs>
          <w:tab w:val="num" w:pos="4320"/>
        </w:tabs>
        <w:ind w:left="4320" w:hanging="180"/>
      </w:pPr>
    </w:lvl>
    <w:lvl w:ilvl="6" w:tplc="ED38FD62" w:tentative="1">
      <w:start w:val="1"/>
      <w:numFmt w:val="decimal"/>
      <w:lvlText w:val="%7."/>
      <w:lvlJc w:val="left"/>
      <w:pPr>
        <w:tabs>
          <w:tab w:val="num" w:pos="5040"/>
        </w:tabs>
        <w:ind w:left="5040" w:hanging="360"/>
      </w:pPr>
    </w:lvl>
    <w:lvl w:ilvl="7" w:tplc="5BBA5DEE" w:tentative="1">
      <w:start w:val="1"/>
      <w:numFmt w:val="lowerLetter"/>
      <w:lvlText w:val="%8."/>
      <w:lvlJc w:val="left"/>
      <w:pPr>
        <w:tabs>
          <w:tab w:val="num" w:pos="5760"/>
        </w:tabs>
        <w:ind w:left="5760" w:hanging="360"/>
      </w:pPr>
    </w:lvl>
    <w:lvl w:ilvl="8" w:tplc="C6FC64CA" w:tentative="1">
      <w:start w:val="1"/>
      <w:numFmt w:val="lowerRoman"/>
      <w:lvlText w:val="%9."/>
      <w:lvlJc w:val="right"/>
      <w:pPr>
        <w:tabs>
          <w:tab w:val="num" w:pos="6480"/>
        </w:tabs>
        <w:ind w:left="6480" w:hanging="180"/>
      </w:pPr>
    </w:lvl>
  </w:abstractNum>
  <w:abstractNum w:abstractNumId="36" w15:restartNumberingAfterBreak="0">
    <w:nsid w:val="778D3EFA"/>
    <w:multiLevelType w:val="hybridMultilevel"/>
    <w:tmpl w:val="9EAA6BFA"/>
    <w:lvl w:ilvl="0" w:tplc="1292AC04">
      <w:start w:val="1"/>
      <w:numFmt w:val="decimal"/>
      <w:lvlText w:val="(%1)"/>
      <w:lvlJc w:val="left"/>
      <w:pPr>
        <w:tabs>
          <w:tab w:val="num" w:pos="1815"/>
        </w:tabs>
        <w:ind w:left="1815" w:hanging="375"/>
      </w:pPr>
      <w:rPr>
        <w:rFonts w:hint="default"/>
      </w:rPr>
    </w:lvl>
    <w:lvl w:ilvl="1" w:tplc="8DD6ED1A" w:tentative="1">
      <w:start w:val="1"/>
      <w:numFmt w:val="lowerLetter"/>
      <w:lvlText w:val="%2."/>
      <w:lvlJc w:val="left"/>
      <w:pPr>
        <w:tabs>
          <w:tab w:val="num" w:pos="1440"/>
        </w:tabs>
        <w:ind w:left="1440" w:hanging="360"/>
      </w:pPr>
    </w:lvl>
    <w:lvl w:ilvl="2" w:tplc="C12E813C">
      <w:start w:val="1"/>
      <w:numFmt w:val="lowerRoman"/>
      <w:lvlText w:val="%3."/>
      <w:lvlJc w:val="right"/>
      <w:pPr>
        <w:tabs>
          <w:tab w:val="num" w:pos="2160"/>
        </w:tabs>
        <w:ind w:left="2160" w:hanging="180"/>
      </w:pPr>
    </w:lvl>
    <w:lvl w:ilvl="3" w:tplc="62F602D6" w:tentative="1">
      <w:start w:val="1"/>
      <w:numFmt w:val="decimal"/>
      <w:lvlText w:val="%4."/>
      <w:lvlJc w:val="left"/>
      <w:pPr>
        <w:tabs>
          <w:tab w:val="num" w:pos="2880"/>
        </w:tabs>
        <w:ind w:left="2880" w:hanging="360"/>
      </w:pPr>
    </w:lvl>
    <w:lvl w:ilvl="4" w:tplc="38847734" w:tentative="1">
      <w:start w:val="1"/>
      <w:numFmt w:val="lowerLetter"/>
      <w:lvlText w:val="%5."/>
      <w:lvlJc w:val="left"/>
      <w:pPr>
        <w:tabs>
          <w:tab w:val="num" w:pos="3600"/>
        </w:tabs>
        <w:ind w:left="3600" w:hanging="360"/>
      </w:pPr>
    </w:lvl>
    <w:lvl w:ilvl="5" w:tplc="86EEF41E" w:tentative="1">
      <w:start w:val="1"/>
      <w:numFmt w:val="lowerRoman"/>
      <w:lvlText w:val="%6."/>
      <w:lvlJc w:val="right"/>
      <w:pPr>
        <w:tabs>
          <w:tab w:val="num" w:pos="4320"/>
        </w:tabs>
        <w:ind w:left="4320" w:hanging="180"/>
      </w:pPr>
    </w:lvl>
    <w:lvl w:ilvl="6" w:tplc="BA502BA0" w:tentative="1">
      <w:start w:val="1"/>
      <w:numFmt w:val="decimal"/>
      <w:lvlText w:val="%7."/>
      <w:lvlJc w:val="left"/>
      <w:pPr>
        <w:tabs>
          <w:tab w:val="num" w:pos="5040"/>
        </w:tabs>
        <w:ind w:left="5040" w:hanging="360"/>
      </w:pPr>
    </w:lvl>
    <w:lvl w:ilvl="7" w:tplc="FA38035A" w:tentative="1">
      <w:start w:val="1"/>
      <w:numFmt w:val="lowerLetter"/>
      <w:lvlText w:val="%8."/>
      <w:lvlJc w:val="left"/>
      <w:pPr>
        <w:tabs>
          <w:tab w:val="num" w:pos="5760"/>
        </w:tabs>
        <w:ind w:left="5760" w:hanging="360"/>
      </w:pPr>
    </w:lvl>
    <w:lvl w:ilvl="8" w:tplc="EB9E9144" w:tentative="1">
      <w:start w:val="1"/>
      <w:numFmt w:val="lowerRoman"/>
      <w:lvlText w:val="%9."/>
      <w:lvlJc w:val="right"/>
      <w:pPr>
        <w:tabs>
          <w:tab w:val="num" w:pos="6480"/>
        </w:tabs>
        <w:ind w:left="6480" w:hanging="180"/>
      </w:pPr>
    </w:lvl>
  </w:abstractNum>
  <w:num w:numId="1" w16cid:durableId="431358093">
    <w:abstractNumId w:val="2"/>
  </w:num>
  <w:num w:numId="2" w16cid:durableId="1600983988">
    <w:abstractNumId w:val="0"/>
  </w:num>
  <w:num w:numId="3" w16cid:durableId="608122162">
    <w:abstractNumId w:val="1"/>
  </w:num>
  <w:num w:numId="4" w16cid:durableId="1937857699">
    <w:abstractNumId w:val="7"/>
  </w:num>
  <w:num w:numId="5" w16cid:durableId="653872502">
    <w:abstractNumId w:val="32"/>
  </w:num>
  <w:num w:numId="6" w16cid:durableId="2132935247">
    <w:abstractNumId w:val="14"/>
  </w:num>
  <w:num w:numId="7" w16cid:durableId="843201664">
    <w:abstractNumId w:val="11"/>
  </w:num>
  <w:num w:numId="8" w16cid:durableId="830407358">
    <w:abstractNumId w:val="10"/>
  </w:num>
  <w:num w:numId="9" w16cid:durableId="1877739936">
    <w:abstractNumId w:val="28"/>
  </w:num>
  <w:num w:numId="10" w16cid:durableId="1967344853">
    <w:abstractNumId w:val="6"/>
  </w:num>
  <w:num w:numId="11" w16cid:durableId="1112867622">
    <w:abstractNumId w:val="34"/>
  </w:num>
  <w:num w:numId="12" w16cid:durableId="2122331605">
    <w:abstractNumId w:val="8"/>
  </w:num>
  <w:num w:numId="13" w16cid:durableId="1923224581">
    <w:abstractNumId w:val="21"/>
  </w:num>
  <w:num w:numId="14" w16cid:durableId="749544003">
    <w:abstractNumId w:val="19"/>
  </w:num>
  <w:num w:numId="15" w16cid:durableId="538933111">
    <w:abstractNumId w:val="25"/>
  </w:num>
  <w:num w:numId="16" w16cid:durableId="1502501727">
    <w:abstractNumId w:val="9"/>
  </w:num>
  <w:num w:numId="17" w16cid:durableId="451559104">
    <w:abstractNumId w:val="23"/>
  </w:num>
  <w:num w:numId="18" w16cid:durableId="206456541">
    <w:abstractNumId w:val="4"/>
  </w:num>
  <w:num w:numId="19" w16cid:durableId="1490512493">
    <w:abstractNumId w:val="31"/>
  </w:num>
  <w:num w:numId="20" w16cid:durableId="929392102">
    <w:abstractNumId w:val="12"/>
  </w:num>
  <w:num w:numId="21" w16cid:durableId="58016650">
    <w:abstractNumId w:val="33"/>
  </w:num>
  <w:num w:numId="22" w16cid:durableId="999507174">
    <w:abstractNumId w:val="30"/>
  </w:num>
  <w:num w:numId="23" w16cid:durableId="1824271156">
    <w:abstractNumId w:val="15"/>
  </w:num>
  <w:num w:numId="24" w16cid:durableId="407503704">
    <w:abstractNumId w:val="20"/>
  </w:num>
  <w:num w:numId="25" w16cid:durableId="1879202622">
    <w:abstractNumId w:val="18"/>
  </w:num>
  <w:num w:numId="26" w16cid:durableId="637343378">
    <w:abstractNumId w:val="13"/>
  </w:num>
  <w:num w:numId="27" w16cid:durableId="97138014">
    <w:abstractNumId w:val="16"/>
  </w:num>
  <w:num w:numId="28" w16cid:durableId="302541390">
    <w:abstractNumId w:val="5"/>
  </w:num>
  <w:num w:numId="29" w16cid:durableId="2039313517">
    <w:abstractNumId w:val="27"/>
  </w:num>
  <w:num w:numId="30" w16cid:durableId="1465193865">
    <w:abstractNumId w:val="35"/>
  </w:num>
  <w:num w:numId="31" w16cid:durableId="1517578445">
    <w:abstractNumId w:val="36"/>
  </w:num>
  <w:num w:numId="32" w16cid:durableId="1574462731">
    <w:abstractNumId w:val="22"/>
  </w:num>
  <w:num w:numId="33" w16cid:durableId="400520886">
    <w:abstractNumId w:val="17"/>
  </w:num>
  <w:num w:numId="34" w16cid:durableId="1993634682">
    <w:abstractNumId w:val="29"/>
  </w:num>
  <w:num w:numId="35" w16cid:durableId="1919094369">
    <w:abstractNumId w:val="24"/>
  </w:num>
  <w:num w:numId="36" w16cid:durableId="1526559136">
    <w:abstractNumId w:val="3"/>
  </w:num>
  <w:num w:numId="37" w16cid:durableId="164589128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CCD"/>
    <w:rsid w:val="000226C5"/>
    <w:rsid w:val="00031F83"/>
    <w:rsid w:val="00065D43"/>
    <w:rsid w:val="00074F85"/>
    <w:rsid w:val="00075D33"/>
    <w:rsid w:val="000A7A54"/>
    <w:rsid w:val="000C0A18"/>
    <w:rsid w:val="000C5A40"/>
    <w:rsid w:val="000D559F"/>
    <w:rsid w:val="000D648A"/>
    <w:rsid w:val="000F4C53"/>
    <w:rsid w:val="00113C82"/>
    <w:rsid w:val="0015305D"/>
    <w:rsid w:val="00181438"/>
    <w:rsid w:val="001954DA"/>
    <w:rsid w:val="001C6E63"/>
    <w:rsid w:val="001F314B"/>
    <w:rsid w:val="002073A1"/>
    <w:rsid w:val="002101C0"/>
    <w:rsid w:val="002233B6"/>
    <w:rsid w:val="002544C1"/>
    <w:rsid w:val="002B0A41"/>
    <w:rsid w:val="002B3627"/>
    <w:rsid w:val="002C23EF"/>
    <w:rsid w:val="002C439F"/>
    <w:rsid w:val="002D3E17"/>
    <w:rsid w:val="002E6251"/>
    <w:rsid w:val="002E7721"/>
    <w:rsid w:val="002F37A0"/>
    <w:rsid w:val="003158C5"/>
    <w:rsid w:val="00343EE9"/>
    <w:rsid w:val="003A6446"/>
    <w:rsid w:val="003C007E"/>
    <w:rsid w:val="004213BC"/>
    <w:rsid w:val="00436702"/>
    <w:rsid w:val="00441D27"/>
    <w:rsid w:val="004443F4"/>
    <w:rsid w:val="004515BD"/>
    <w:rsid w:val="00472689"/>
    <w:rsid w:val="0047701F"/>
    <w:rsid w:val="0047704B"/>
    <w:rsid w:val="00485AE7"/>
    <w:rsid w:val="004F1CCD"/>
    <w:rsid w:val="00522CCF"/>
    <w:rsid w:val="005C5C87"/>
    <w:rsid w:val="005D0E71"/>
    <w:rsid w:val="005E451C"/>
    <w:rsid w:val="005F4C65"/>
    <w:rsid w:val="006005CD"/>
    <w:rsid w:val="00614A13"/>
    <w:rsid w:val="00632A93"/>
    <w:rsid w:val="00650596"/>
    <w:rsid w:val="00663056"/>
    <w:rsid w:val="00670E81"/>
    <w:rsid w:val="00677342"/>
    <w:rsid w:val="006872CB"/>
    <w:rsid w:val="00690FB8"/>
    <w:rsid w:val="006936CA"/>
    <w:rsid w:val="006C5835"/>
    <w:rsid w:val="006D0537"/>
    <w:rsid w:val="00790421"/>
    <w:rsid w:val="007A1E57"/>
    <w:rsid w:val="007D1A64"/>
    <w:rsid w:val="007D2AD6"/>
    <w:rsid w:val="007E0B8B"/>
    <w:rsid w:val="008323DD"/>
    <w:rsid w:val="00862F70"/>
    <w:rsid w:val="008717FD"/>
    <w:rsid w:val="008A4CE2"/>
    <w:rsid w:val="008B6A09"/>
    <w:rsid w:val="008C4307"/>
    <w:rsid w:val="008E1FE9"/>
    <w:rsid w:val="008E3761"/>
    <w:rsid w:val="009022D2"/>
    <w:rsid w:val="0091163F"/>
    <w:rsid w:val="00917DB6"/>
    <w:rsid w:val="00951E68"/>
    <w:rsid w:val="00952C5F"/>
    <w:rsid w:val="00952D03"/>
    <w:rsid w:val="009835A4"/>
    <w:rsid w:val="00984584"/>
    <w:rsid w:val="00993624"/>
    <w:rsid w:val="009A5DCC"/>
    <w:rsid w:val="009B6231"/>
    <w:rsid w:val="009C4B95"/>
    <w:rsid w:val="009D1919"/>
    <w:rsid w:val="009D67D4"/>
    <w:rsid w:val="00A37711"/>
    <w:rsid w:val="00A65170"/>
    <w:rsid w:val="00AA5F7E"/>
    <w:rsid w:val="00AA7B19"/>
    <w:rsid w:val="00AC0149"/>
    <w:rsid w:val="00B047CB"/>
    <w:rsid w:val="00B2566B"/>
    <w:rsid w:val="00B31A0A"/>
    <w:rsid w:val="00B33A28"/>
    <w:rsid w:val="00B72854"/>
    <w:rsid w:val="00B736E3"/>
    <w:rsid w:val="00B8519F"/>
    <w:rsid w:val="00BC3210"/>
    <w:rsid w:val="00BD2D19"/>
    <w:rsid w:val="00BF64FB"/>
    <w:rsid w:val="00C00ABD"/>
    <w:rsid w:val="00C07FA3"/>
    <w:rsid w:val="00C61942"/>
    <w:rsid w:val="00C77EAC"/>
    <w:rsid w:val="00C91179"/>
    <w:rsid w:val="00CA51F2"/>
    <w:rsid w:val="00CB458B"/>
    <w:rsid w:val="00CC30FD"/>
    <w:rsid w:val="00CE6C21"/>
    <w:rsid w:val="00CF6D30"/>
    <w:rsid w:val="00D30A0A"/>
    <w:rsid w:val="00D85AEC"/>
    <w:rsid w:val="00D96D9C"/>
    <w:rsid w:val="00DB40C6"/>
    <w:rsid w:val="00E53AE2"/>
    <w:rsid w:val="00E607DF"/>
    <w:rsid w:val="00E72DD0"/>
    <w:rsid w:val="00EB56D1"/>
    <w:rsid w:val="00EC65F3"/>
    <w:rsid w:val="00F12970"/>
    <w:rsid w:val="00F3540E"/>
    <w:rsid w:val="00F4731A"/>
    <w:rsid w:val="00F5019E"/>
    <w:rsid w:val="00F538E8"/>
    <w:rsid w:val="00F73F33"/>
    <w:rsid w:val="00F743A3"/>
    <w:rsid w:val="00F76E90"/>
    <w:rsid w:val="00F8568A"/>
    <w:rsid w:val="00F97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5B676A9"/>
  <w15:chartTrackingRefBased/>
  <w15:docId w15:val="{0E6E3A6E-1786-4A84-8D85-4D195B516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rPr>
  </w:style>
  <w:style w:type="paragraph" w:styleId="Heading1">
    <w:name w:val="heading 1"/>
    <w:basedOn w:val="Normal"/>
    <w:next w:val="Normal"/>
    <w:autoRedefine/>
    <w:qFormat/>
    <w:rsid w:val="00F76E90"/>
    <w:pPr>
      <w:keepNext/>
      <w:jc w:val="center"/>
      <w:outlineLvl w:val="0"/>
    </w:pPr>
    <w:rPr>
      <w:b/>
      <w:sz w:val="28"/>
    </w:rPr>
  </w:style>
  <w:style w:type="paragraph" w:styleId="Heading2">
    <w:name w:val="heading 2"/>
    <w:basedOn w:val="Normal"/>
    <w:next w:val="Normal"/>
    <w:autoRedefine/>
    <w:qFormat/>
    <w:rsid w:val="0091163F"/>
    <w:pPr>
      <w:keepNext/>
      <w:jc w:val="center"/>
      <w:outlineLvl w:val="1"/>
    </w:pPr>
    <w:rPr>
      <w:rFonts w:asciiTheme="minorHAnsi" w:hAnsiTheme="minorHAnsi"/>
      <w:b/>
      <w:caps/>
    </w:rPr>
  </w:style>
  <w:style w:type="paragraph" w:styleId="Heading3">
    <w:name w:val="heading 3"/>
    <w:basedOn w:val="Normal"/>
    <w:next w:val="Normal"/>
    <w:autoRedefine/>
    <w:qFormat/>
    <w:rsid w:val="0091163F"/>
    <w:pPr>
      <w:keepNext/>
      <w:outlineLvl w:val="2"/>
    </w:pPr>
    <w:rPr>
      <w:rFonts w:asciiTheme="minorHAnsi" w:hAnsiTheme="minorHAnsi"/>
      <w:b/>
      <w:szCs w:val="24"/>
    </w:rPr>
  </w:style>
  <w:style w:type="paragraph" w:styleId="Heading4">
    <w:name w:val="heading 4"/>
    <w:basedOn w:val="Normal"/>
    <w:next w:val="Normal"/>
    <w:qFormat/>
    <w:pPr>
      <w:keepNext/>
      <w:jc w:val="center"/>
      <w:outlineLvl w:val="3"/>
    </w:pPr>
    <w:rPr>
      <w:rFonts w:ascii="Trebuchet MS" w:hAnsi="Trebuchet MS"/>
      <w:b/>
      <w:spacing w:val="-3"/>
    </w:rPr>
  </w:style>
  <w:style w:type="paragraph" w:styleId="Heading5">
    <w:name w:val="heading 5"/>
    <w:basedOn w:val="Normal"/>
    <w:next w:val="Normal"/>
    <w:qFormat/>
    <w:pPr>
      <w:keepNext/>
      <w:outlineLvl w:val="4"/>
    </w:pPr>
    <w:rPr>
      <w:rFonts w:ascii="Trebuchet MS" w:hAnsi="Trebuchet MS"/>
      <w:b/>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styleId="ListNumber">
    <w:name w:val="List Number"/>
    <w:basedOn w:val="Normal"/>
    <w:pPr>
      <w:numPr>
        <w:numId w:val="1"/>
      </w:numPr>
      <w:tabs>
        <w:tab w:val="clear" w:pos="360"/>
        <w:tab w:val="num" w:pos="936"/>
      </w:tabs>
      <w:overflowPunct w:val="0"/>
      <w:autoSpaceDE w:val="0"/>
      <w:autoSpaceDN w:val="0"/>
      <w:adjustRightInd w:val="0"/>
      <w:spacing w:before="60" w:after="240"/>
      <w:ind w:left="936"/>
      <w:textAlignment w:val="baseline"/>
    </w:pPr>
    <w:rPr>
      <w:rFonts w:ascii="Trebuchet MS" w:hAnsi="Trebuchet MS"/>
    </w:rPr>
  </w:style>
  <w:style w:type="paragraph" w:styleId="ListNumber2">
    <w:name w:val="List Number 2"/>
    <w:basedOn w:val="Normal"/>
    <w:pPr>
      <w:numPr>
        <w:numId w:val="2"/>
      </w:numPr>
      <w:tabs>
        <w:tab w:val="clear" w:pos="720"/>
        <w:tab w:val="num" w:pos="1224"/>
      </w:tabs>
      <w:overflowPunct w:val="0"/>
      <w:autoSpaceDE w:val="0"/>
      <w:autoSpaceDN w:val="0"/>
      <w:adjustRightInd w:val="0"/>
      <w:spacing w:after="120"/>
      <w:ind w:left="1224"/>
      <w:textAlignment w:val="baseline"/>
    </w:pPr>
    <w:rPr>
      <w:rFonts w:ascii="Trebuchet MS" w:hAnsi="Trebuchet MS"/>
    </w:rPr>
  </w:style>
  <w:style w:type="character" w:styleId="FollowedHyperlink">
    <w:name w:val="FollowedHyperlink"/>
    <w:rPr>
      <w:color w:val="800080"/>
      <w:u w:val="single"/>
    </w:rPr>
  </w:style>
  <w:style w:type="character" w:styleId="Hyperlink">
    <w:name w:val="Hyperlink"/>
    <w:uiPriority w:val="99"/>
    <w:rPr>
      <w:color w:val="0000FF"/>
      <w:u w:val="single"/>
    </w:rPr>
  </w:style>
  <w:style w:type="paragraph" w:styleId="TOC1">
    <w:name w:val="toc 1"/>
    <w:basedOn w:val="Normal"/>
    <w:next w:val="Normal"/>
    <w:autoRedefine/>
    <w:uiPriority w:val="39"/>
    <w:rPr>
      <w:rFonts w:ascii="Trebuchet MS" w:hAnsi="Trebuchet MS"/>
      <w:b/>
    </w:rPr>
  </w:style>
  <w:style w:type="paragraph" w:styleId="TOC3">
    <w:name w:val="toc 3"/>
    <w:basedOn w:val="Normal"/>
    <w:next w:val="Normal"/>
    <w:autoRedefine/>
    <w:uiPriority w:val="39"/>
    <w:pPr>
      <w:ind w:left="480"/>
    </w:pPr>
    <w:rPr>
      <w:rFonts w:ascii="Trebuchet MS" w:hAnsi="Trebuchet MS"/>
    </w:rPr>
  </w:style>
  <w:style w:type="paragraph" w:styleId="TOC2">
    <w:name w:val="toc 2"/>
    <w:basedOn w:val="Normal"/>
    <w:next w:val="Normal"/>
    <w:autoRedefine/>
    <w:uiPriority w:val="39"/>
    <w:pPr>
      <w:ind w:left="240"/>
    </w:pPr>
    <w:rPr>
      <w:rFonts w:ascii="Trebuchet MS" w:hAnsi="Trebuchet MS"/>
    </w:rPr>
  </w:style>
  <w:style w:type="paragraph" w:styleId="EndnoteText">
    <w:name w:val="endnote text"/>
    <w:basedOn w:val="Normal"/>
    <w:semiHidden/>
    <w:pPr>
      <w:widowControl w:val="0"/>
    </w:pPr>
    <w:rPr>
      <w:rFonts w:ascii="CG Times" w:hAnsi="CG Times"/>
      <w:snapToGrid w:val="0"/>
    </w:rPr>
  </w:style>
  <w:style w:type="paragraph" w:styleId="BodyTextIndent">
    <w:name w:val="Body Text Indent"/>
    <w:basedOn w:val="Normal"/>
    <w:pPr>
      <w:ind w:left="360"/>
    </w:pPr>
    <w:rPr>
      <w:rFonts w:ascii="Trebuchet MS" w:hAnsi="Trebuchet MS"/>
    </w:rPr>
  </w:style>
  <w:style w:type="character" w:styleId="PageNumber">
    <w:name w:val="page number"/>
    <w:basedOn w:val="DefaultParagraphFont"/>
  </w:style>
  <w:style w:type="paragraph" w:styleId="Footer">
    <w:name w:val="footer"/>
    <w:basedOn w:val="Normal"/>
    <w:pPr>
      <w:tabs>
        <w:tab w:val="center" w:pos="4320"/>
        <w:tab w:val="right" w:pos="8640"/>
      </w:tabs>
    </w:pPr>
    <w:rPr>
      <w:rFonts w:ascii="Trebuchet MS" w:hAnsi="Trebuchet MS"/>
    </w:rPr>
  </w:style>
  <w:style w:type="paragraph" w:styleId="Header">
    <w:name w:val="header"/>
    <w:basedOn w:val="Normal"/>
    <w:pPr>
      <w:tabs>
        <w:tab w:val="center" w:pos="4320"/>
        <w:tab w:val="right" w:pos="8640"/>
      </w:tabs>
    </w:pPr>
    <w:rPr>
      <w:rFonts w:ascii="Trebuchet MS" w:hAnsi="Trebuchet M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Bullet2">
    <w:name w:val="List Bullet 2"/>
    <w:basedOn w:val="Normal"/>
    <w:autoRedefine/>
    <w:pPr>
      <w:numPr>
        <w:numId w:val="3"/>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BodyText">
    <w:name w:val="Body Text"/>
    <w:basedOn w:val="Normal"/>
    <w:pPr>
      <w:spacing w:after="120"/>
    </w:pPr>
  </w:style>
  <w:style w:type="paragraph" w:styleId="BodyTextIndent2">
    <w:name w:val="Body Text Indent 2"/>
    <w:basedOn w:val="Normal"/>
    <w:pPr>
      <w:ind w:left="1170"/>
    </w:pPr>
    <w:rPr>
      <w:rFonts w:ascii="Trebuchet MS" w:hAnsi="Trebuchet MS"/>
    </w:rPr>
  </w:style>
  <w:style w:type="paragraph" w:styleId="BodyText2">
    <w:name w:val="Body Text 2"/>
    <w:basedOn w:val="Normal"/>
    <w:pPr>
      <w:jc w:val="center"/>
    </w:pPr>
    <w:rPr>
      <w:rFonts w:ascii="Trebuchet MS" w:hAnsi="Trebuchet MS"/>
      <w:b/>
      <w:spacing w:val="-3"/>
    </w:r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paragraph" w:styleId="BalloonText">
    <w:name w:val="Balloon Text"/>
    <w:basedOn w:val="Normal"/>
    <w:semiHidden/>
    <w:rsid w:val="004F1CCD"/>
    <w:rPr>
      <w:rFonts w:ascii="Tahoma" w:hAnsi="Tahoma" w:cs="Tahoma"/>
      <w:sz w:val="16"/>
      <w:szCs w:val="16"/>
    </w:rPr>
  </w:style>
  <w:style w:type="character" w:styleId="UnresolvedMention">
    <w:name w:val="Unresolved Mention"/>
    <w:basedOn w:val="DefaultParagraphFont"/>
    <w:uiPriority w:val="99"/>
    <w:semiHidden/>
    <w:unhideWhenUsed/>
    <w:rsid w:val="009845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73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B0BD1-CF1D-4ABA-9240-E8A81C363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37</Pages>
  <Words>10951</Words>
  <Characters>58043</Characters>
  <Application>Microsoft Office Word</Application>
  <DocSecurity>0</DocSecurity>
  <Lines>1707</Lines>
  <Paragraphs>821</Paragraphs>
  <ScaleCrop>false</ScaleCrop>
  <HeadingPairs>
    <vt:vector size="2" baseType="variant">
      <vt:variant>
        <vt:lpstr>Title</vt:lpstr>
      </vt:variant>
      <vt:variant>
        <vt:i4>1</vt:i4>
      </vt:variant>
    </vt:vector>
  </HeadingPairs>
  <TitlesOfParts>
    <vt:vector size="1" baseType="lpstr">
      <vt:lpstr>BYLAWS OF THE</vt:lpstr>
    </vt:vector>
  </TitlesOfParts>
  <Company>Dell Computer Corporation</Company>
  <LinksUpToDate>false</LinksUpToDate>
  <CharactersWithSpaces>68173</CharactersWithSpaces>
  <SharedDoc>false</SharedDoc>
  <HLinks>
    <vt:vector size="576" baseType="variant">
      <vt:variant>
        <vt:i4>1835061</vt:i4>
      </vt:variant>
      <vt:variant>
        <vt:i4>563</vt:i4>
      </vt:variant>
      <vt:variant>
        <vt:i4>0</vt:i4>
      </vt:variant>
      <vt:variant>
        <vt:i4>5</vt:i4>
      </vt:variant>
      <vt:variant>
        <vt:lpwstr/>
      </vt:variant>
      <vt:variant>
        <vt:lpwstr>_Toc515149129</vt:lpwstr>
      </vt:variant>
      <vt:variant>
        <vt:i4>1835061</vt:i4>
      </vt:variant>
      <vt:variant>
        <vt:i4>557</vt:i4>
      </vt:variant>
      <vt:variant>
        <vt:i4>0</vt:i4>
      </vt:variant>
      <vt:variant>
        <vt:i4>5</vt:i4>
      </vt:variant>
      <vt:variant>
        <vt:lpwstr/>
      </vt:variant>
      <vt:variant>
        <vt:lpwstr>_Toc515149128</vt:lpwstr>
      </vt:variant>
      <vt:variant>
        <vt:i4>1835061</vt:i4>
      </vt:variant>
      <vt:variant>
        <vt:i4>551</vt:i4>
      </vt:variant>
      <vt:variant>
        <vt:i4>0</vt:i4>
      </vt:variant>
      <vt:variant>
        <vt:i4>5</vt:i4>
      </vt:variant>
      <vt:variant>
        <vt:lpwstr/>
      </vt:variant>
      <vt:variant>
        <vt:lpwstr>_Toc515149127</vt:lpwstr>
      </vt:variant>
      <vt:variant>
        <vt:i4>1835061</vt:i4>
      </vt:variant>
      <vt:variant>
        <vt:i4>548</vt:i4>
      </vt:variant>
      <vt:variant>
        <vt:i4>0</vt:i4>
      </vt:variant>
      <vt:variant>
        <vt:i4>5</vt:i4>
      </vt:variant>
      <vt:variant>
        <vt:lpwstr/>
      </vt:variant>
      <vt:variant>
        <vt:lpwstr>_Toc515149126</vt:lpwstr>
      </vt:variant>
      <vt:variant>
        <vt:i4>1835061</vt:i4>
      </vt:variant>
      <vt:variant>
        <vt:i4>545</vt:i4>
      </vt:variant>
      <vt:variant>
        <vt:i4>0</vt:i4>
      </vt:variant>
      <vt:variant>
        <vt:i4>5</vt:i4>
      </vt:variant>
      <vt:variant>
        <vt:lpwstr/>
      </vt:variant>
      <vt:variant>
        <vt:lpwstr>_Toc515149125</vt:lpwstr>
      </vt:variant>
      <vt:variant>
        <vt:i4>1835061</vt:i4>
      </vt:variant>
      <vt:variant>
        <vt:i4>539</vt:i4>
      </vt:variant>
      <vt:variant>
        <vt:i4>0</vt:i4>
      </vt:variant>
      <vt:variant>
        <vt:i4>5</vt:i4>
      </vt:variant>
      <vt:variant>
        <vt:lpwstr/>
      </vt:variant>
      <vt:variant>
        <vt:lpwstr>_Toc515149124</vt:lpwstr>
      </vt:variant>
      <vt:variant>
        <vt:i4>1835061</vt:i4>
      </vt:variant>
      <vt:variant>
        <vt:i4>533</vt:i4>
      </vt:variant>
      <vt:variant>
        <vt:i4>0</vt:i4>
      </vt:variant>
      <vt:variant>
        <vt:i4>5</vt:i4>
      </vt:variant>
      <vt:variant>
        <vt:lpwstr/>
      </vt:variant>
      <vt:variant>
        <vt:lpwstr>_Toc515149123</vt:lpwstr>
      </vt:variant>
      <vt:variant>
        <vt:i4>1835061</vt:i4>
      </vt:variant>
      <vt:variant>
        <vt:i4>527</vt:i4>
      </vt:variant>
      <vt:variant>
        <vt:i4>0</vt:i4>
      </vt:variant>
      <vt:variant>
        <vt:i4>5</vt:i4>
      </vt:variant>
      <vt:variant>
        <vt:lpwstr/>
      </vt:variant>
      <vt:variant>
        <vt:lpwstr>_Toc515149122</vt:lpwstr>
      </vt:variant>
      <vt:variant>
        <vt:i4>1835061</vt:i4>
      </vt:variant>
      <vt:variant>
        <vt:i4>521</vt:i4>
      </vt:variant>
      <vt:variant>
        <vt:i4>0</vt:i4>
      </vt:variant>
      <vt:variant>
        <vt:i4>5</vt:i4>
      </vt:variant>
      <vt:variant>
        <vt:lpwstr/>
      </vt:variant>
      <vt:variant>
        <vt:lpwstr>_Toc515149121</vt:lpwstr>
      </vt:variant>
      <vt:variant>
        <vt:i4>1835061</vt:i4>
      </vt:variant>
      <vt:variant>
        <vt:i4>515</vt:i4>
      </vt:variant>
      <vt:variant>
        <vt:i4>0</vt:i4>
      </vt:variant>
      <vt:variant>
        <vt:i4>5</vt:i4>
      </vt:variant>
      <vt:variant>
        <vt:lpwstr/>
      </vt:variant>
      <vt:variant>
        <vt:lpwstr>_Toc515149120</vt:lpwstr>
      </vt:variant>
      <vt:variant>
        <vt:i4>2031669</vt:i4>
      </vt:variant>
      <vt:variant>
        <vt:i4>509</vt:i4>
      </vt:variant>
      <vt:variant>
        <vt:i4>0</vt:i4>
      </vt:variant>
      <vt:variant>
        <vt:i4>5</vt:i4>
      </vt:variant>
      <vt:variant>
        <vt:lpwstr/>
      </vt:variant>
      <vt:variant>
        <vt:lpwstr>_Toc515149119</vt:lpwstr>
      </vt:variant>
      <vt:variant>
        <vt:i4>2031669</vt:i4>
      </vt:variant>
      <vt:variant>
        <vt:i4>503</vt:i4>
      </vt:variant>
      <vt:variant>
        <vt:i4>0</vt:i4>
      </vt:variant>
      <vt:variant>
        <vt:i4>5</vt:i4>
      </vt:variant>
      <vt:variant>
        <vt:lpwstr/>
      </vt:variant>
      <vt:variant>
        <vt:lpwstr>_Toc515149118</vt:lpwstr>
      </vt:variant>
      <vt:variant>
        <vt:i4>2031669</vt:i4>
      </vt:variant>
      <vt:variant>
        <vt:i4>497</vt:i4>
      </vt:variant>
      <vt:variant>
        <vt:i4>0</vt:i4>
      </vt:variant>
      <vt:variant>
        <vt:i4>5</vt:i4>
      </vt:variant>
      <vt:variant>
        <vt:lpwstr/>
      </vt:variant>
      <vt:variant>
        <vt:lpwstr>_Toc515149117</vt:lpwstr>
      </vt:variant>
      <vt:variant>
        <vt:i4>2031669</vt:i4>
      </vt:variant>
      <vt:variant>
        <vt:i4>491</vt:i4>
      </vt:variant>
      <vt:variant>
        <vt:i4>0</vt:i4>
      </vt:variant>
      <vt:variant>
        <vt:i4>5</vt:i4>
      </vt:variant>
      <vt:variant>
        <vt:lpwstr/>
      </vt:variant>
      <vt:variant>
        <vt:lpwstr>_Toc515149116</vt:lpwstr>
      </vt:variant>
      <vt:variant>
        <vt:i4>2031669</vt:i4>
      </vt:variant>
      <vt:variant>
        <vt:i4>485</vt:i4>
      </vt:variant>
      <vt:variant>
        <vt:i4>0</vt:i4>
      </vt:variant>
      <vt:variant>
        <vt:i4>5</vt:i4>
      </vt:variant>
      <vt:variant>
        <vt:lpwstr/>
      </vt:variant>
      <vt:variant>
        <vt:lpwstr>_Toc515149115</vt:lpwstr>
      </vt:variant>
      <vt:variant>
        <vt:i4>2031669</vt:i4>
      </vt:variant>
      <vt:variant>
        <vt:i4>479</vt:i4>
      </vt:variant>
      <vt:variant>
        <vt:i4>0</vt:i4>
      </vt:variant>
      <vt:variant>
        <vt:i4>5</vt:i4>
      </vt:variant>
      <vt:variant>
        <vt:lpwstr/>
      </vt:variant>
      <vt:variant>
        <vt:lpwstr>_Toc515149114</vt:lpwstr>
      </vt:variant>
      <vt:variant>
        <vt:i4>2031669</vt:i4>
      </vt:variant>
      <vt:variant>
        <vt:i4>473</vt:i4>
      </vt:variant>
      <vt:variant>
        <vt:i4>0</vt:i4>
      </vt:variant>
      <vt:variant>
        <vt:i4>5</vt:i4>
      </vt:variant>
      <vt:variant>
        <vt:lpwstr/>
      </vt:variant>
      <vt:variant>
        <vt:lpwstr>_Toc515149113</vt:lpwstr>
      </vt:variant>
      <vt:variant>
        <vt:i4>2031669</vt:i4>
      </vt:variant>
      <vt:variant>
        <vt:i4>467</vt:i4>
      </vt:variant>
      <vt:variant>
        <vt:i4>0</vt:i4>
      </vt:variant>
      <vt:variant>
        <vt:i4>5</vt:i4>
      </vt:variant>
      <vt:variant>
        <vt:lpwstr/>
      </vt:variant>
      <vt:variant>
        <vt:lpwstr>_Toc515149112</vt:lpwstr>
      </vt:variant>
      <vt:variant>
        <vt:i4>2031669</vt:i4>
      </vt:variant>
      <vt:variant>
        <vt:i4>461</vt:i4>
      </vt:variant>
      <vt:variant>
        <vt:i4>0</vt:i4>
      </vt:variant>
      <vt:variant>
        <vt:i4>5</vt:i4>
      </vt:variant>
      <vt:variant>
        <vt:lpwstr/>
      </vt:variant>
      <vt:variant>
        <vt:lpwstr>_Toc515149111</vt:lpwstr>
      </vt:variant>
      <vt:variant>
        <vt:i4>2031669</vt:i4>
      </vt:variant>
      <vt:variant>
        <vt:i4>455</vt:i4>
      </vt:variant>
      <vt:variant>
        <vt:i4>0</vt:i4>
      </vt:variant>
      <vt:variant>
        <vt:i4>5</vt:i4>
      </vt:variant>
      <vt:variant>
        <vt:lpwstr/>
      </vt:variant>
      <vt:variant>
        <vt:lpwstr>_Toc515149110</vt:lpwstr>
      </vt:variant>
      <vt:variant>
        <vt:i4>1966133</vt:i4>
      </vt:variant>
      <vt:variant>
        <vt:i4>449</vt:i4>
      </vt:variant>
      <vt:variant>
        <vt:i4>0</vt:i4>
      </vt:variant>
      <vt:variant>
        <vt:i4>5</vt:i4>
      </vt:variant>
      <vt:variant>
        <vt:lpwstr/>
      </vt:variant>
      <vt:variant>
        <vt:lpwstr>_Toc515149109</vt:lpwstr>
      </vt:variant>
      <vt:variant>
        <vt:i4>1966133</vt:i4>
      </vt:variant>
      <vt:variant>
        <vt:i4>443</vt:i4>
      </vt:variant>
      <vt:variant>
        <vt:i4>0</vt:i4>
      </vt:variant>
      <vt:variant>
        <vt:i4>5</vt:i4>
      </vt:variant>
      <vt:variant>
        <vt:lpwstr/>
      </vt:variant>
      <vt:variant>
        <vt:lpwstr>_Toc515149108</vt:lpwstr>
      </vt:variant>
      <vt:variant>
        <vt:i4>1966133</vt:i4>
      </vt:variant>
      <vt:variant>
        <vt:i4>437</vt:i4>
      </vt:variant>
      <vt:variant>
        <vt:i4>0</vt:i4>
      </vt:variant>
      <vt:variant>
        <vt:i4>5</vt:i4>
      </vt:variant>
      <vt:variant>
        <vt:lpwstr/>
      </vt:variant>
      <vt:variant>
        <vt:lpwstr>_Toc515149107</vt:lpwstr>
      </vt:variant>
      <vt:variant>
        <vt:i4>1966133</vt:i4>
      </vt:variant>
      <vt:variant>
        <vt:i4>431</vt:i4>
      </vt:variant>
      <vt:variant>
        <vt:i4>0</vt:i4>
      </vt:variant>
      <vt:variant>
        <vt:i4>5</vt:i4>
      </vt:variant>
      <vt:variant>
        <vt:lpwstr/>
      </vt:variant>
      <vt:variant>
        <vt:lpwstr>_Toc515149106</vt:lpwstr>
      </vt:variant>
      <vt:variant>
        <vt:i4>1966133</vt:i4>
      </vt:variant>
      <vt:variant>
        <vt:i4>425</vt:i4>
      </vt:variant>
      <vt:variant>
        <vt:i4>0</vt:i4>
      </vt:variant>
      <vt:variant>
        <vt:i4>5</vt:i4>
      </vt:variant>
      <vt:variant>
        <vt:lpwstr/>
      </vt:variant>
      <vt:variant>
        <vt:lpwstr>_Toc515149105</vt:lpwstr>
      </vt:variant>
      <vt:variant>
        <vt:i4>1966133</vt:i4>
      </vt:variant>
      <vt:variant>
        <vt:i4>419</vt:i4>
      </vt:variant>
      <vt:variant>
        <vt:i4>0</vt:i4>
      </vt:variant>
      <vt:variant>
        <vt:i4>5</vt:i4>
      </vt:variant>
      <vt:variant>
        <vt:lpwstr/>
      </vt:variant>
      <vt:variant>
        <vt:lpwstr>_Toc515149104</vt:lpwstr>
      </vt:variant>
      <vt:variant>
        <vt:i4>1966133</vt:i4>
      </vt:variant>
      <vt:variant>
        <vt:i4>413</vt:i4>
      </vt:variant>
      <vt:variant>
        <vt:i4>0</vt:i4>
      </vt:variant>
      <vt:variant>
        <vt:i4>5</vt:i4>
      </vt:variant>
      <vt:variant>
        <vt:lpwstr/>
      </vt:variant>
      <vt:variant>
        <vt:lpwstr>_Toc515149103</vt:lpwstr>
      </vt:variant>
      <vt:variant>
        <vt:i4>1966133</vt:i4>
      </vt:variant>
      <vt:variant>
        <vt:i4>407</vt:i4>
      </vt:variant>
      <vt:variant>
        <vt:i4>0</vt:i4>
      </vt:variant>
      <vt:variant>
        <vt:i4>5</vt:i4>
      </vt:variant>
      <vt:variant>
        <vt:lpwstr/>
      </vt:variant>
      <vt:variant>
        <vt:lpwstr>_Toc515149102</vt:lpwstr>
      </vt:variant>
      <vt:variant>
        <vt:i4>1966133</vt:i4>
      </vt:variant>
      <vt:variant>
        <vt:i4>401</vt:i4>
      </vt:variant>
      <vt:variant>
        <vt:i4>0</vt:i4>
      </vt:variant>
      <vt:variant>
        <vt:i4>5</vt:i4>
      </vt:variant>
      <vt:variant>
        <vt:lpwstr/>
      </vt:variant>
      <vt:variant>
        <vt:lpwstr>_Toc515149101</vt:lpwstr>
      </vt:variant>
      <vt:variant>
        <vt:i4>1966133</vt:i4>
      </vt:variant>
      <vt:variant>
        <vt:i4>395</vt:i4>
      </vt:variant>
      <vt:variant>
        <vt:i4>0</vt:i4>
      </vt:variant>
      <vt:variant>
        <vt:i4>5</vt:i4>
      </vt:variant>
      <vt:variant>
        <vt:lpwstr/>
      </vt:variant>
      <vt:variant>
        <vt:lpwstr>_Toc515149100</vt:lpwstr>
      </vt:variant>
      <vt:variant>
        <vt:i4>1507380</vt:i4>
      </vt:variant>
      <vt:variant>
        <vt:i4>389</vt:i4>
      </vt:variant>
      <vt:variant>
        <vt:i4>0</vt:i4>
      </vt:variant>
      <vt:variant>
        <vt:i4>5</vt:i4>
      </vt:variant>
      <vt:variant>
        <vt:lpwstr/>
      </vt:variant>
      <vt:variant>
        <vt:lpwstr>_Toc515149099</vt:lpwstr>
      </vt:variant>
      <vt:variant>
        <vt:i4>1507380</vt:i4>
      </vt:variant>
      <vt:variant>
        <vt:i4>383</vt:i4>
      </vt:variant>
      <vt:variant>
        <vt:i4>0</vt:i4>
      </vt:variant>
      <vt:variant>
        <vt:i4>5</vt:i4>
      </vt:variant>
      <vt:variant>
        <vt:lpwstr/>
      </vt:variant>
      <vt:variant>
        <vt:lpwstr>_Toc515149098</vt:lpwstr>
      </vt:variant>
      <vt:variant>
        <vt:i4>1507380</vt:i4>
      </vt:variant>
      <vt:variant>
        <vt:i4>377</vt:i4>
      </vt:variant>
      <vt:variant>
        <vt:i4>0</vt:i4>
      </vt:variant>
      <vt:variant>
        <vt:i4>5</vt:i4>
      </vt:variant>
      <vt:variant>
        <vt:lpwstr/>
      </vt:variant>
      <vt:variant>
        <vt:lpwstr>_Toc515149097</vt:lpwstr>
      </vt:variant>
      <vt:variant>
        <vt:i4>1507380</vt:i4>
      </vt:variant>
      <vt:variant>
        <vt:i4>371</vt:i4>
      </vt:variant>
      <vt:variant>
        <vt:i4>0</vt:i4>
      </vt:variant>
      <vt:variant>
        <vt:i4>5</vt:i4>
      </vt:variant>
      <vt:variant>
        <vt:lpwstr/>
      </vt:variant>
      <vt:variant>
        <vt:lpwstr>_Toc515149096</vt:lpwstr>
      </vt:variant>
      <vt:variant>
        <vt:i4>1507380</vt:i4>
      </vt:variant>
      <vt:variant>
        <vt:i4>365</vt:i4>
      </vt:variant>
      <vt:variant>
        <vt:i4>0</vt:i4>
      </vt:variant>
      <vt:variant>
        <vt:i4>5</vt:i4>
      </vt:variant>
      <vt:variant>
        <vt:lpwstr/>
      </vt:variant>
      <vt:variant>
        <vt:lpwstr>_Toc515149095</vt:lpwstr>
      </vt:variant>
      <vt:variant>
        <vt:i4>1507380</vt:i4>
      </vt:variant>
      <vt:variant>
        <vt:i4>359</vt:i4>
      </vt:variant>
      <vt:variant>
        <vt:i4>0</vt:i4>
      </vt:variant>
      <vt:variant>
        <vt:i4>5</vt:i4>
      </vt:variant>
      <vt:variant>
        <vt:lpwstr/>
      </vt:variant>
      <vt:variant>
        <vt:lpwstr>_Toc515149094</vt:lpwstr>
      </vt:variant>
      <vt:variant>
        <vt:i4>1507380</vt:i4>
      </vt:variant>
      <vt:variant>
        <vt:i4>353</vt:i4>
      </vt:variant>
      <vt:variant>
        <vt:i4>0</vt:i4>
      </vt:variant>
      <vt:variant>
        <vt:i4>5</vt:i4>
      </vt:variant>
      <vt:variant>
        <vt:lpwstr/>
      </vt:variant>
      <vt:variant>
        <vt:lpwstr>_Toc515149093</vt:lpwstr>
      </vt:variant>
      <vt:variant>
        <vt:i4>1507380</vt:i4>
      </vt:variant>
      <vt:variant>
        <vt:i4>347</vt:i4>
      </vt:variant>
      <vt:variant>
        <vt:i4>0</vt:i4>
      </vt:variant>
      <vt:variant>
        <vt:i4>5</vt:i4>
      </vt:variant>
      <vt:variant>
        <vt:lpwstr/>
      </vt:variant>
      <vt:variant>
        <vt:lpwstr>_Toc515149092</vt:lpwstr>
      </vt:variant>
      <vt:variant>
        <vt:i4>1507380</vt:i4>
      </vt:variant>
      <vt:variant>
        <vt:i4>341</vt:i4>
      </vt:variant>
      <vt:variant>
        <vt:i4>0</vt:i4>
      </vt:variant>
      <vt:variant>
        <vt:i4>5</vt:i4>
      </vt:variant>
      <vt:variant>
        <vt:lpwstr/>
      </vt:variant>
      <vt:variant>
        <vt:lpwstr>_Toc515149091</vt:lpwstr>
      </vt:variant>
      <vt:variant>
        <vt:i4>1507380</vt:i4>
      </vt:variant>
      <vt:variant>
        <vt:i4>335</vt:i4>
      </vt:variant>
      <vt:variant>
        <vt:i4>0</vt:i4>
      </vt:variant>
      <vt:variant>
        <vt:i4>5</vt:i4>
      </vt:variant>
      <vt:variant>
        <vt:lpwstr/>
      </vt:variant>
      <vt:variant>
        <vt:lpwstr>_Toc515149090</vt:lpwstr>
      </vt:variant>
      <vt:variant>
        <vt:i4>1441844</vt:i4>
      </vt:variant>
      <vt:variant>
        <vt:i4>329</vt:i4>
      </vt:variant>
      <vt:variant>
        <vt:i4>0</vt:i4>
      </vt:variant>
      <vt:variant>
        <vt:i4>5</vt:i4>
      </vt:variant>
      <vt:variant>
        <vt:lpwstr/>
      </vt:variant>
      <vt:variant>
        <vt:lpwstr>_Toc515149089</vt:lpwstr>
      </vt:variant>
      <vt:variant>
        <vt:i4>1441844</vt:i4>
      </vt:variant>
      <vt:variant>
        <vt:i4>323</vt:i4>
      </vt:variant>
      <vt:variant>
        <vt:i4>0</vt:i4>
      </vt:variant>
      <vt:variant>
        <vt:i4>5</vt:i4>
      </vt:variant>
      <vt:variant>
        <vt:lpwstr/>
      </vt:variant>
      <vt:variant>
        <vt:lpwstr>_Toc515149088</vt:lpwstr>
      </vt:variant>
      <vt:variant>
        <vt:i4>1441844</vt:i4>
      </vt:variant>
      <vt:variant>
        <vt:i4>317</vt:i4>
      </vt:variant>
      <vt:variant>
        <vt:i4>0</vt:i4>
      </vt:variant>
      <vt:variant>
        <vt:i4>5</vt:i4>
      </vt:variant>
      <vt:variant>
        <vt:lpwstr/>
      </vt:variant>
      <vt:variant>
        <vt:lpwstr>_Toc515149087</vt:lpwstr>
      </vt:variant>
      <vt:variant>
        <vt:i4>1441844</vt:i4>
      </vt:variant>
      <vt:variant>
        <vt:i4>311</vt:i4>
      </vt:variant>
      <vt:variant>
        <vt:i4>0</vt:i4>
      </vt:variant>
      <vt:variant>
        <vt:i4>5</vt:i4>
      </vt:variant>
      <vt:variant>
        <vt:lpwstr/>
      </vt:variant>
      <vt:variant>
        <vt:lpwstr>_Toc515149086</vt:lpwstr>
      </vt:variant>
      <vt:variant>
        <vt:i4>1441844</vt:i4>
      </vt:variant>
      <vt:variant>
        <vt:i4>305</vt:i4>
      </vt:variant>
      <vt:variant>
        <vt:i4>0</vt:i4>
      </vt:variant>
      <vt:variant>
        <vt:i4>5</vt:i4>
      </vt:variant>
      <vt:variant>
        <vt:lpwstr/>
      </vt:variant>
      <vt:variant>
        <vt:lpwstr>_Toc515149085</vt:lpwstr>
      </vt:variant>
      <vt:variant>
        <vt:i4>1441844</vt:i4>
      </vt:variant>
      <vt:variant>
        <vt:i4>299</vt:i4>
      </vt:variant>
      <vt:variant>
        <vt:i4>0</vt:i4>
      </vt:variant>
      <vt:variant>
        <vt:i4>5</vt:i4>
      </vt:variant>
      <vt:variant>
        <vt:lpwstr/>
      </vt:variant>
      <vt:variant>
        <vt:lpwstr>_Toc515149084</vt:lpwstr>
      </vt:variant>
      <vt:variant>
        <vt:i4>1441844</vt:i4>
      </vt:variant>
      <vt:variant>
        <vt:i4>293</vt:i4>
      </vt:variant>
      <vt:variant>
        <vt:i4>0</vt:i4>
      </vt:variant>
      <vt:variant>
        <vt:i4>5</vt:i4>
      </vt:variant>
      <vt:variant>
        <vt:lpwstr/>
      </vt:variant>
      <vt:variant>
        <vt:lpwstr>_Toc515149083</vt:lpwstr>
      </vt:variant>
      <vt:variant>
        <vt:i4>1441844</vt:i4>
      </vt:variant>
      <vt:variant>
        <vt:i4>287</vt:i4>
      </vt:variant>
      <vt:variant>
        <vt:i4>0</vt:i4>
      </vt:variant>
      <vt:variant>
        <vt:i4>5</vt:i4>
      </vt:variant>
      <vt:variant>
        <vt:lpwstr/>
      </vt:variant>
      <vt:variant>
        <vt:lpwstr>_Toc515149082</vt:lpwstr>
      </vt:variant>
      <vt:variant>
        <vt:i4>1441844</vt:i4>
      </vt:variant>
      <vt:variant>
        <vt:i4>281</vt:i4>
      </vt:variant>
      <vt:variant>
        <vt:i4>0</vt:i4>
      </vt:variant>
      <vt:variant>
        <vt:i4>5</vt:i4>
      </vt:variant>
      <vt:variant>
        <vt:lpwstr/>
      </vt:variant>
      <vt:variant>
        <vt:lpwstr>_Toc515149081</vt:lpwstr>
      </vt:variant>
      <vt:variant>
        <vt:i4>1441844</vt:i4>
      </vt:variant>
      <vt:variant>
        <vt:i4>275</vt:i4>
      </vt:variant>
      <vt:variant>
        <vt:i4>0</vt:i4>
      </vt:variant>
      <vt:variant>
        <vt:i4>5</vt:i4>
      </vt:variant>
      <vt:variant>
        <vt:lpwstr/>
      </vt:variant>
      <vt:variant>
        <vt:lpwstr>_Toc515149080</vt:lpwstr>
      </vt:variant>
      <vt:variant>
        <vt:i4>1638452</vt:i4>
      </vt:variant>
      <vt:variant>
        <vt:i4>269</vt:i4>
      </vt:variant>
      <vt:variant>
        <vt:i4>0</vt:i4>
      </vt:variant>
      <vt:variant>
        <vt:i4>5</vt:i4>
      </vt:variant>
      <vt:variant>
        <vt:lpwstr/>
      </vt:variant>
      <vt:variant>
        <vt:lpwstr>_Toc515149079</vt:lpwstr>
      </vt:variant>
      <vt:variant>
        <vt:i4>1638452</vt:i4>
      </vt:variant>
      <vt:variant>
        <vt:i4>263</vt:i4>
      </vt:variant>
      <vt:variant>
        <vt:i4>0</vt:i4>
      </vt:variant>
      <vt:variant>
        <vt:i4>5</vt:i4>
      </vt:variant>
      <vt:variant>
        <vt:lpwstr/>
      </vt:variant>
      <vt:variant>
        <vt:lpwstr>_Toc515149078</vt:lpwstr>
      </vt:variant>
      <vt:variant>
        <vt:i4>1638452</vt:i4>
      </vt:variant>
      <vt:variant>
        <vt:i4>257</vt:i4>
      </vt:variant>
      <vt:variant>
        <vt:i4>0</vt:i4>
      </vt:variant>
      <vt:variant>
        <vt:i4>5</vt:i4>
      </vt:variant>
      <vt:variant>
        <vt:lpwstr/>
      </vt:variant>
      <vt:variant>
        <vt:lpwstr>_Toc515149077</vt:lpwstr>
      </vt:variant>
      <vt:variant>
        <vt:i4>1638452</vt:i4>
      </vt:variant>
      <vt:variant>
        <vt:i4>251</vt:i4>
      </vt:variant>
      <vt:variant>
        <vt:i4>0</vt:i4>
      </vt:variant>
      <vt:variant>
        <vt:i4>5</vt:i4>
      </vt:variant>
      <vt:variant>
        <vt:lpwstr/>
      </vt:variant>
      <vt:variant>
        <vt:lpwstr>_Toc515149076</vt:lpwstr>
      </vt:variant>
      <vt:variant>
        <vt:i4>1638452</vt:i4>
      </vt:variant>
      <vt:variant>
        <vt:i4>245</vt:i4>
      </vt:variant>
      <vt:variant>
        <vt:i4>0</vt:i4>
      </vt:variant>
      <vt:variant>
        <vt:i4>5</vt:i4>
      </vt:variant>
      <vt:variant>
        <vt:lpwstr/>
      </vt:variant>
      <vt:variant>
        <vt:lpwstr>_Toc515149075</vt:lpwstr>
      </vt:variant>
      <vt:variant>
        <vt:i4>1638452</vt:i4>
      </vt:variant>
      <vt:variant>
        <vt:i4>239</vt:i4>
      </vt:variant>
      <vt:variant>
        <vt:i4>0</vt:i4>
      </vt:variant>
      <vt:variant>
        <vt:i4>5</vt:i4>
      </vt:variant>
      <vt:variant>
        <vt:lpwstr/>
      </vt:variant>
      <vt:variant>
        <vt:lpwstr>_Toc515149074</vt:lpwstr>
      </vt:variant>
      <vt:variant>
        <vt:i4>1638452</vt:i4>
      </vt:variant>
      <vt:variant>
        <vt:i4>233</vt:i4>
      </vt:variant>
      <vt:variant>
        <vt:i4>0</vt:i4>
      </vt:variant>
      <vt:variant>
        <vt:i4>5</vt:i4>
      </vt:variant>
      <vt:variant>
        <vt:lpwstr/>
      </vt:variant>
      <vt:variant>
        <vt:lpwstr>_Toc515149073</vt:lpwstr>
      </vt:variant>
      <vt:variant>
        <vt:i4>1638452</vt:i4>
      </vt:variant>
      <vt:variant>
        <vt:i4>227</vt:i4>
      </vt:variant>
      <vt:variant>
        <vt:i4>0</vt:i4>
      </vt:variant>
      <vt:variant>
        <vt:i4>5</vt:i4>
      </vt:variant>
      <vt:variant>
        <vt:lpwstr/>
      </vt:variant>
      <vt:variant>
        <vt:lpwstr>_Toc515149072</vt:lpwstr>
      </vt:variant>
      <vt:variant>
        <vt:i4>1638452</vt:i4>
      </vt:variant>
      <vt:variant>
        <vt:i4>221</vt:i4>
      </vt:variant>
      <vt:variant>
        <vt:i4>0</vt:i4>
      </vt:variant>
      <vt:variant>
        <vt:i4>5</vt:i4>
      </vt:variant>
      <vt:variant>
        <vt:lpwstr/>
      </vt:variant>
      <vt:variant>
        <vt:lpwstr>_Toc515149071</vt:lpwstr>
      </vt:variant>
      <vt:variant>
        <vt:i4>1638452</vt:i4>
      </vt:variant>
      <vt:variant>
        <vt:i4>215</vt:i4>
      </vt:variant>
      <vt:variant>
        <vt:i4>0</vt:i4>
      </vt:variant>
      <vt:variant>
        <vt:i4>5</vt:i4>
      </vt:variant>
      <vt:variant>
        <vt:lpwstr/>
      </vt:variant>
      <vt:variant>
        <vt:lpwstr>_Toc515149070</vt:lpwstr>
      </vt:variant>
      <vt:variant>
        <vt:i4>1572916</vt:i4>
      </vt:variant>
      <vt:variant>
        <vt:i4>209</vt:i4>
      </vt:variant>
      <vt:variant>
        <vt:i4>0</vt:i4>
      </vt:variant>
      <vt:variant>
        <vt:i4>5</vt:i4>
      </vt:variant>
      <vt:variant>
        <vt:lpwstr/>
      </vt:variant>
      <vt:variant>
        <vt:lpwstr>_Toc515149069</vt:lpwstr>
      </vt:variant>
      <vt:variant>
        <vt:i4>1572916</vt:i4>
      </vt:variant>
      <vt:variant>
        <vt:i4>203</vt:i4>
      </vt:variant>
      <vt:variant>
        <vt:i4>0</vt:i4>
      </vt:variant>
      <vt:variant>
        <vt:i4>5</vt:i4>
      </vt:variant>
      <vt:variant>
        <vt:lpwstr/>
      </vt:variant>
      <vt:variant>
        <vt:lpwstr>_Toc515149068</vt:lpwstr>
      </vt:variant>
      <vt:variant>
        <vt:i4>1572916</vt:i4>
      </vt:variant>
      <vt:variant>
        <vt:i4>197</vt:i4>
      </vt:variant>
      <vt:variant>
        <vt:i4>0</vt:i4>
      </vt:variant>
      <vt:variant>
        <vt:i4>5</vt:i4>
      </vt:variant>
      <vt:variant>
        <vt:lpwstr/>
      </vt:variant>
      <vt:variant>
        <vt:lpwstr>_Toc515149067</vt:lpwstr>
      </vt:variant>
      <vt:variant>
        <vt:i4>1572916</vt:i4>
      </vt:variant>
      <vt:variant>
        <vt:i4>191</vt:i4>
      </vt:variant>
      <vt:variant>
        <vt:i4>0</vt:i4>
      </vt:variant>
      <vt:variant>
        <vt:i4>5</vt:i4>
      </vt:variant>
      <vt:variant>
        <vt:lpwstr/>
      </vt:variant>
      <vt:variant>
        <vt:lpwstr>_Toc515149066</vt:lpwstr>
      </vt:variant>
      <vt:variant>
        <vt:i4>1572916</vt:i4>
      </vt:variant>
      <vt:variant>
        <vt:i4>185</vt:i4>
      </vt:variant>
      <vt:variant>
        <vt:i4>0</vt:i4>
      </vt:variant>
      <vt:variant>
        <vt:i4>5</vt:i4>
      </vt:variant>
      <vt:variant>
        <vt:lpwstr/>
      </vt:variant>
      <vt:variant>
        <vt:lpwstr>_Toc515149065</vt:lpwstr>
      </vt:variant>
      <vt:variant>
        <vt:i4>1572916</vt:i4>
      </vt:variant>
      <vt:variant>
        <vt:i4>179</vt:i4>
      </vt:variant>
      <vt:variant>
        <vt:i4>0</vt:i4>
      </vt:variant>
      <vt:variant>
        <vt:i4>5</vt:i4>
      </vt:variant>
      <vt:variant>
        <vt:lpwstr/>
      </vt:variant>
      <vt:variant>
        <vt:lpwstr>_Toc515149064</vt:lpwstr>
      </vt:variant>
      <vt:variant>
        <vt:i4>1572916</vt:i4>
      </vt:variant>
      <vt:variant>
        <vt:i4>173</vt:i4>
      </vt:variant>
      <vt:variant>
        <vt:i4>0</vt:i4>
      </vt:variant>
      <vt:variant>
        <vt:i4>5</vt:i4>
      </vt:variant>
      <vt:variant>
        <vt:lpwstr/>
      </vt:variant>
      <vt:variant>
        <vt:lpwstr>_Toc515149063</vt:lpwstr>
      </vt:variant>
      <vt:variant>
        <vt:i4>1572916</vt:i4>
      </vt:variant>
      <vt:variant>
        <vt:i4>167</vt:i4>
      </vt:variant>
      <vt:variant>
        <vt:i4>0</vt:i4>
      </vt:variant>
      <vt:variant>
        <vt:i4>5</vt:i4>
      </vt:variant>
      <vt:variant>
        <vt:lpwstr/>
      </vt:variant>
      <vt:variant>
        <vt:lpwstr>_Toc515149062</vt:lpwstr>
      </vt:variant>
      <vt:variant>
        <vt:i4>1572916</vt:i4>
      </vt:variant>
      <vt:variant>
        <vt:i4>161</vt:i4>
      </vt:variant>
      <vt:variant>
        <vt:i4>0</vt:i4>
      </vt:variant>
      <vt:variant>
        <vt:i4>5</vt:i4>
      </vt:variant>
      <vt:variant>
        <vt:lpwstr/>
      </vt:variant>
      <vt:variant>
        <vt:lpwstr>_Toc515149061</vt:lpwstr>
      </vt:variant>
      <vt:variant>
        <vt:i4>1572916</vt:i4>
      </vt:variant>
      <vt:variant>
        <vt:i4>155</vt:i4>
      </vt:variant>
      <vt:variant>
        <vt:i4>0</vt:i4>
      </vt:variant>
      <vt:variant>
        <vt:i4>5</vt:i4>
      </vt:variant>
      <vt:variant>
        <vt:lpwstr/>
      </vt:variant>
      <vt:variant>
        <vt:lpwstr>_Toc515149060</vt:lpwstr>
      </vt:variant>
      <vt:variant>
        <vt:i4>1769524</vt:i4>
      </vt:variant>
      <vt:variant>
        <vt:i4>149</vt:i4>
      </vt:variant>
      <vt:variant>
        <vt:i4>0</vt:i4>
      </vt:variant>
      <vt:variant>
        <vt:i4>5</vt:i4>
      </vt:variant>
      <vt:variant>
        <vt:lpwstr/>
      </vt:variant>
      <vt:variant>
        <vt:lpwstr>_Toc515149059</vt:lpwstr>
      </vt:variant>
      <vt:variant>
        <vt:i4>1769524</vt:i4>
      </vt:variant>
      <vt:variant>
        <vt:i4>143</vt:i4>
      </vt:variant>
      <vt:variant>
        <vt:i4>0</vt:i4>
      </vt:variant>
      <vt:variant>
        <vt:i4>5</vt:i4>
      </vt:variant>
      <vt:variant>
        <vt:lpwstr/>
      </vt:variant>
      <vt:variant>
        <vt:lpwstr>_Toc515149058</vt:lpwstr>
      </vt:variant>
      <vt:variant>
        <vt:i4>1769524</vt:i4>
      </vt:variant>
      <vt:variant>
        <vt:i4>140</vt:i4>
      </vt:variant>
      <vt:variant>
        <vt:i4>0</vt:i4>
      </vt:variant>
      <vt:variant>
        <vt:i4>5</vt:i4>
      </vt:variant>
      <vt:variant>
        <vt:lpwstr/>
      </vt:variant>
      <vt:variant>
        <vt:lpwstr>_Toc515149057</vt:lpwstr>
      </vt:variant>
      <vt:variant>
        <vt:i4>1769524</vt:i4>
      </vt:variant>
      <vt:variant>
        <vt:i4>134</vt:i4>
      </vt:variant>
      <vt:variant>
        <vt:i4>0</vt:i4>
      </vt:variant>
      <vt:variant>
        <vt:i4>5</vt:i4>
      </vt:variant>
      <vt:variant>
        <vt:lpwstr/>
      </vt:variant>
      <vt:variant>
        <vt:lpwstr>_Toc515149056</vt:lpwstr>
      </vt:variant>
      <vt:variant>
        <vt:i4>1769524</vt:i4>
      </vt:variant>
      <vt:variant>
        <vt:i4>128</vt:i4>
      </vt:variant>
      <vt:variant>
        <vt:i4>0</vt:i4>
      </vt:variant>
      <vt:variant>
        <vt:i4>5</vt:i4>
      </vt:variant>
      <vt:variant>
        <vt:lpwstr/>
      </vt:variant>
      <vt:variant>
        <vt:lpwstr>_Toc515149055</vt:lpwstr>
      </vt:variant>
      <vt:variant>
        <vt:i4>1769524</vt:i4>
      </vt:variant>
      <vt:variant>
        <vt:i4>122</vt:i4>
      </vt:variant>
      <vt:variant>
        <vt:i4>0</vt:i4>
      </vt:variant>
      <vt:variant>
        <vt:i4>5</vt:i4>
      </vt:variant>
      <vt:variant>
        <vt:lpwstr/>
      </vt:variant>
      <vt:variant>
        <vt:lpwstr>_Toc515149054</vt:lpwstr>
      </vt:variant>
      <vt:variant>
        <vt:i4>1769524</vt:i4>
      </vt:variant>
      <vt:variant>
        <vt:i4>116</vt:i4>
      </vt:variant>
      <vt:variant>
        <vt:i4>0</vt:i4>
      </vt:variant>
      <vt:variant>
        <vt:i4>5</vt:i4>
      </vt:variant>
      <vt:variant>
        <vt:lpwstr/>
      </vt:variant>
      <vt:variant>
        <vt:lpwstr>_Toc515149053</vt:lpwstr>
      </vt:variant>
      <vt:variant>
        <vt:i4>1769524</vt:i4>
      </vt:variant>
      <vt:variant>
        <vt:i4>110</vt:i4>
      </vt:variant>
      <vt:variant>
        <vt:i4>0</vt:i4>
      </vt:variant>
      <vt:variant>
        <vt:i4>5</vt:i4>
      </vt:variant>
      <vt:variant>
        <vt:lpwstr/>
      </vt:variant>
      <vt:variant>
        <vt:lpwstr>_Toc515149052</vt:lpwstr>
      </vt:variant>
      <vt:variant>
        <vt:i4>1769524</vt:i4>
      </vt:variant>
      <vt:variant>
        <vt:i4>104</vt:i4>
      </vt:variant>
      <vt:variant>
        <vt:i4>0</vt:i4>
      </vt:variant>
      <vt:variant>
        <vt:i4>5</vt:i4>
      </vt:variant>
      <vt:variant>
        <vt:lpwstr/>
      </vt:variant>
      <vt:variant>
        <vt:lpwstr>_Toc515149051</vt:lpwstr>
      </vt:variant>
      <vt:variant>
        <vt:i4>1769524</vt:i4>
      </vt:variant>
      <vt:variant>
        <vt:i4>98</vt:i4>
      </vt:variant>
      <vt:variant>
        <vt:i4>0</vt:i4>
      </vt:variant>
      <vt:variant>
        <vt:i4>5</vt:i4>
      </vt:variant>
      <vt:variant>
        <vt:lpwstr/>
      </vt:variant>
      <vt:variant>
        <vt:lpwstr>_Toc515149050</vt:lpwstr>
      </vt:variant>
      <vt:variant>
        <vt:i4>1703988</vt:i4>
      </vt:variant>
      <vt:variant>
        <vt:i4>92</vt:i4>
      </vt:variant>
      <vt:variant>
        <vt:i4>0</vt:i4>
      </vt:variant>
      <vt:variant>
        <vt:i4>5</vt:i4>
      </vt:variant>
      <vt:variant>
        <vt:lpwstr/>
      </vt:variant>
      <vt:variant>
        <vt:lpwstr>_Toc515149049</vt:lpwstr>
      </vt:variant>
      <vt:variant>
        <vt:i4>1703988</vt:i4>
      </vt:variant>
      <vt:variant>
        <vt:i4>86</vt:i4>
      </vt:variant>
      <vt:variant>
        <vt:i4>0</vt:i4>
      </vt:variant>
      <vt:variant>
        <vt:i4>5</vt:i4>
      </vt:variant>
      <vt:variant>
        <vt:lpwstr/>
      </vt:variant>
      <vt:variant>
        <vt:lpwstr>_Toc515149048</vt:lpwstr>
      </vt:variant>
      <vt:variant>
        <vt:i4>1703988</vt:i4>
      </vt:variant>
      <vt:variant>
        <vt:i4>80</vt:i4>
      </vt:variant>
      <vt:variant>
        <vt:i4>0</vt:i4>
      </vt:variant>
      <vt:variant>
        <vt:i4>5</vt:i4>
      </vt:variant>
      <vt:variant>
        <vt:lpwstr/>
      </vt:variant>
      <vt:variant>
        <vt:lpwstr>_Toc515149047</vt:lpwstr>
      </vt:variant>
      <vt:variant>
        <vt:i4>1703988</vt:i4>
      </vt:variant>
      <vt:variant>
        <vt:i4>74</vt:i4>
      </vt:variant>
      <vt:variant>
        <vt:i4>0</vt:i4>
      </vt:variant>
      <vt:variant>
        <vt:i4>5</vt:i4>
      </vt:variant>
      <vt:variant>
        <vt:lpwstr/>
      </vt:variant>
      <vt:variant>
        <vt:lpwstr>_Toc515149046</vt:lpwstr>
      </vt:variant>
      <vt:variant>
        <vt:i4>1703988</vt:i4>
      </vt:variant>
      <vt:variant>
        <vt:i4>68</vt:i4>
      </vt:variant>
      <vt:variant>
        <vt:i4>0</vt:i4>
      </vt:variant>
      <vt:variant>
        <vt:i4>5</vt:i4>
      </vt:variant>
      <vt:variant>
        <vt:lpwstr/>
      </vt:variant>
      <vt:variant>
        <vt:lpwstr>_Toc515149045</vt:lpwstr>
      </vt:variant>
      <vt:variant>
        <vt:i4>1703988</vt:i4>
      </vt:variant>
      <vt:variant>
        <vt:i4>62</vt:i4>
      </vt:variant>
      <vt:variant>
        <vt:i4>0</vt:i4>
      </vt:variant>
      <vt:variant>
        <vt:i4>5</vt:i4>
      </vt:variant>
      <vt:variant>
        <vt:lpwstr/>
      </vt:variant>
      <vt:variant>
        <vt:lpwstr>_Toc515149044</vt:lpwstr>
      </vt:variant>
      <vt:variant>
        <vt:i4>1703988</vt:i4>
      </vt:variant>
      <vt:variant>
        <vt:i4>56</vt:i4>
      </vt:variant>
      <vt:variant>
        <vt:i4>0</vt:i4>
      </vt:variant>
      <vt:variant>
        <vt:i4>5</vt:i4>
      </vt:variant>
      <vt:variant>
        <vt:lpwstr/>
      </vt:variant>
      <vt:variant>
        <vt:lpwstr>_Toc515149043</vt:lpwstr>
      </vt:variant>
      <vt:variant>
        <vt:i4>1703988</vt:i4>
      </vt:variant>
      <vt:variant>
        <vt:i4>50</vt:i4>
      </vt:variant>
      <vt:variant>
        <vt:i4>0</vt:i4>
      </vt:variant>
      <vt:variant>
        <vt:i4>5</vt:i4>
      </vt:variant>
      <vt:variant>
        <vt:lpwstr/>
      </vt:variant>
      <vt:variant>
        <vt:lpwstr>_Toc515149042</vt:lpwstr>
      </vt:variant>
      <vt:variant>
        <vt:i4>1703988</vt:i4>
      </vt:variant>
      <vt:variant>
        <vt:i4>44</vt:i4>
      </vt:variant>
      <vt:variant>
        <vt:i4>0</vt:i4>
      </vt:variant>
      <vt:variant>
        <vt:i4>5</vt:i4>
      </vt:variant>
      <vt:variant>
        <vt:lpwstr/>
      </vt:variant>
      <vt:variant>
        <vt:lpwstr>_Toc515149041</vt:lpwstr>
      </vt:variant>
      <vt:variant>
        <vt:i4>1703988</vt:i4>
      </vt:variant>
      <vt:variant>
        <vt:i4>38</vt:i4>
      </vt:variant>
      <vt:variant>
        <vt:i4>0</vt:i4>
      </vt:variant>
      <vt:variant>
        <vt:i4>5</vt:i4>
      </vt:variant>
      <vt:variant>
        <vt:lpwstr/>
      </vt:variant>
      <vt:variant>
        <vt:lpwstr>_Toc515149040</vt:lpwstr>
      </vt:variant>
      <vt:variant>
        <vt:i4>1900596</vt:i4>
      </vt:variant>
      <vt:variant>
        <vt:i4>32</vt:i4>
      </vt:variant>
      <vt:variant>
        <vt:i4>0</vt:i4>
      </vt:variant>
      <vt:variant>
        <vt:i4>5</vt:i4>
      </vt:variant>
      <vt:variant>
        <vt:lpwstr/>
      </vt:variant>
      <vt:variant>
        <vt:lpwstr>_Toc515149039</vt:lpwstr>
      </vt:variant>
      <vt:variant>
        <vt:i4>1900596</vt:i4>
      </vt:variant>
      <vt:variant>
        <vt:i4>26</vt:i4>
      </vt:variant>
      <vt:variant>
        <vt:i4>0</vt:i4>
      </vt:variant>
      <vt:variant>
        <vt:i4>5</vt:i4>
      </vt:variant>
      <vt:variant>
        <vt:lpwstr/>
      </vt:variant>
      <vt:variant>
        <vt:lpwstr>_Toc515149038</vt:lpwstr>
      </vt:variant>
      <vt:variant>
        <vt:i4>1900596</vt:i4>
      </vt:variant>
      <vt:variant>
        <vt:i4>20</vt:i4>
      </vt:variant>
      <vt:variant>
        <vt:i4>0</vt:i4>
      </vt:variant>
      <vt:variant>
        <vt:i4>5</vt:i4>
      </vt:variant>
      <vt:variant>
        <vt:lpwstr/>
      </vt:variant>
      <vt:variant>
        <vt:lpwstr>_Toc515149037</vt:lpwstr>
      </vt:variant>
      <vt:variant>
        <vt:i4>1900596</vt:i4>
      </vt:variant>
      <vt:variant>
        <vt:i4>14</vt:i4>
      </vt:variant>
      <vt:variant>
        <vt:i4>0</vt:i4>
      </vt:variant>
      <vt:variant>
        <vt:i4>5</vt:i4>
      </vt:variant>
      <vt:variant>
        <vt:lpwstr/>
      </vt:variant>
      <vt:variant>
        <vt:lpwstr>_Toc515149036</vt:lpwstr>
      </vt:variant>
      <vt:variant>
        <vt:i4>1900596</vt:i4>
      </vt:variant>
      <vt:variant>
        <vt:i4>8</vt:i4>
      </vt:variant>
      <vt:variant>
        <vt:i4>0</vt:i4>
      </vt:variant>
      <vt:variant>
        <vt:i4>5</vt:i4>
      </vt:variant>
      <vt:variant>
        <vt:lpwstr/>
      </vt:variant>
      <vt:variant>
        <vt:lpwstr>_Toc515149035</vt:lpwstr>
      </vt:variant>
      <vt:variant>
        <vt:i4>1900596</vt:i4>
      </vt:variant>
      <vt:variant>
        <vt:i4>2</vt:i4>
      </vt:variant>
      <vt:variant>
        <vt:i4>0</vt:i4>
      </vt:variant>
      <vt:variant>
        <vt:i4>5</vt:i4>
      </vt:variant>
      <vt:variant>
        <vt:lpwstr/>
      </vt:variant>
      <vt:variant>
        <vt:lpwstr>_Toc515149034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Bylaws</dc:title>
  <dc:subject/>
  <dc:creator>Lawrence A. Monaco, Jr.</dc:creator>
  <cp:keywords/>
  <cp:lastModifiedBy>Joe Saucerman</cp:lastModifiedBy>
  <cp:revision>2</cp:revision>
  <cp:lastPrinted>2009-01-02T00:18:00Z</cp:lastPrinted>
  <dcterms:created xsi:type="dcterms:W3CDTF">2026-07-27T16:44:00Z</dcterms:created>
  <dcterms:modified xsi:type="dcterms:W3CDTF">2026-07-27T16:44:00Z</dcterms:modified>
</cp:coreProperties>
</file>